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047F" w:rsidRPr="00773E8E" w:rsidRDefault="007D047F" w:rsidP="007D047F">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Федеральное государственное образовательное бюджетное учреждение </w:t>
      </w:r>
    </w:p>
    <w:p w:rsidR="007D047F" w:rsidRPr="00773E8E" w:rsidRDefault="007D047F" w:rsidP="007D047F">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7D047F" w:rsidRPr="00773E8E" w:rsidRDefault="007D047F" w:rsidP="007D047F">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7D047F" w:rsidRDefault="007D047F" w:rsidP="007D047F">
      <w:pPr>
        <w:spacing w:after="120" w:line="240" w:lineRule="auto"/>
        <w:jc w:val="center"/>
        <w:rPr>
          <w:rFonts w:ascii="Times New Roman" w:hAnsi="Times New Roman"/>
          <w:sz w:val="28"/>
          <w:szCs w:val="28"/>
          <w:lang w:eastAsia="zh-CN"/>
        </w:rPr>
      </w:pPr>
      <w:r w:rsidRPr="008656C8">
        <w:rPr>
          <w:rFonts w:ascii="Times New Roman" w:hAnsi="Times New Roman"/>
          <w:sz w:val="28"/>
          <w:szCs w:val="28"/>
          <w:lang w:eastAsia="zh-CN"/>
        </w:rPr>
        <w:t>(Финансовый университет)</w:t>
      </w:r>
    </w:p>
    <w:p w:rsidR="007D047F" w:rsidRPr="008656C8" w:rsidRDefault="007D047F" w:rsidP="007D047F">
      <w:pPr>
        <w:spacing w:after="120" w:line="240" w:lineRule="auto"/>
        <w:jc w:val="center"/>
        <w:rPr>
          <w:rFonts w:ascii="Times New Roman" w:hAnsi="Times New Roman"/>
          <w:sz w:val="28"/>
          <w:szCs w:val="28"/>
          <w:lang w:eastAsia="zh-CN"/>
        </w:rPr>
      </w:pPr>
    </w:p>
    <w:p w:rsidR="007D047F" w:rsidRDefault="007D047F" w:rsidP="007D047F">
      <w:pPr>
        <w:spacing w:after="0" w:line="240" w:lineRule="auto"/>
        <w:jc w:val="center"/>
        <w:rPr>
          <w:rFonts w:ascii="Times New Roman" w:hAnsi="Times New Roman"/>
          <w:b/>
          <w:sz w:val="28"/>
          <w:szCs w:val="28"/>
        </w:rPr>
      </w:pPr>
      <w:r>
        <w:rPr>
          <w:rFonts w:ascii="Times New Roman" w:hAnsi="Times New Roman"/>
          <w:b/>
          <w:sz w:val="28"/>
          <w:szCs w:val="28"/>
        </w:rPr>
        <w:t>Кафедра</w:t>
      </w:r>
      <w:r w:rsidRPr="00773E8E">
        <w:rPr>
          <w:rFonts w:ascii="Times New Roman" w:hAnsi="Times New Roman"/>
          <w:b/>
          <w:sz w:val="28"/>
          <w:szCs w:val="28"/>
        </w:rPr>
        <w:t xml:space="preserve"> </w:t>
      </w:r>
      <w:r>
        <w:rPr>
          <w:rFonts w:ascii="Times New Roman" w:hAnsi="Times New Roman"/>
          <w:b/>
          <w:sz w:val="28"/>
          <w:szCs w:val="28"/>
        </w:rPr>
        <w:t>международного бизнеса</w:t>
      </w:r>
    </w:p>
    <w:p w:rsidR="007D047F" w:rsidRDefault="007D047F" w:rsidP="007D047F">
      <w:pPr>
        <w:spacing w:after="0" w:line="240" w:lineRule="auto"/>
        <w:jc w:val="center"/>
        <w:rPr>
          <w:rFonts w:ascii="Times New Roman" w:hAnsi="Times New Roman"/>
          <w:b/>
          <w:color w:val="000000"/>
          <w:sz w:val="28"/>
          <w:szCs w:val="28"/>
        </w:rPr>
      </w:pPr>
      <w:r w:rsidRPr="008656C8">
        <w:rPr>
          <w:rFonts w:ascii="Times New Roman" w:hAnsi="Times New Roman"/>
          <w:b/>
          <w:color w:val="000000"/>
          <w:sz w:val="28"/>
          <w:szCs w:val="28"/>
        </w:rPr>
        <w:t>Факультета международных экономических отношений</w:t>
      </w:r>
    </w:p>
    <w:p w:rsidR="00BA4549" w:rsidRDefault="00BA4549" w:rsidP="00BA4549">
      <w:pPr>
        <w:spacing w:after="0" w:line="240" w:lineRule="auto"/>
        <w:rPr>
          <w:rFonts w:ascii="Times New Roman" w:hAnsi="Times New Roman"/>
          <w:b/>
          <w:sz w:val="28"/>
          <w:szCs w:val="28"/>
        </w:rPr>
      </w:pPr>
    </w:p>
    <w:tbl>
      <w:tblPr>
        <w:tblW w:w="9359" w:type="dxa"/>
        <w:tblLook w:val="04A0" w:firstRow="1" w:lastRow="0" w:firstColumn="1" w:lastColumn="0" w:noHBand="0" w:noVBand="1"/>
      </w:tblPr>
      <w:tblGrid>
        <w:gridCol w:w="4679"/>
        <w:gridCol w:w="4680"/>
      </w:tblGrid>
      <w:tr w:rsidR="00D45425" w:rsidRPr="00D45425" w:rsidTr="00172242">
        <w:trPr>
          <w:trHeight w:val="2542"/>
        </w:trPr>
        <w:tc>
          <w:tcPr>
            <w:tcW w:w="4679" w:type="dxa"/>
            <w:shd w:val="clear" w:color="auto" w:fill="auto"/>
          </w:tcPr>
          <w:p w:rsidR="00D45425" w:rsidRPr="00D45425" w:rsidRDefault="00D45425" w:rsidP="00D45425">
            <w:pPr>
              <w:widowControl w:val="0"/>
              <w:autoSpaceDE w:val="0"/>
              <w:autoSpaceDN w:val="0"/>
              <w:adjustRightInd w:val="0"/>
              <w:spacing w:after="0" w:line="240" w:lineRule="auto"/>
              <w:ind w:right="85"/>
              <w:rPr>
                <w:rFonts w:ascii="Times New Roman" w:eastAsia="Calibri" w:hAnsi="Times New Roman"/>
                <w:sz w:val="28"/>
                <w:szCs w:val="28"/>
              </w:rPr>
            </w:pPr>
          </w:p>
        </w:tc>
        <w:tc>
          <w:tcPr>
            <w:tcW w:w="4680" w:type="dxa"/>
            <w:shd w:val="clear" w:color="auto" w:fill="auto"/>
          </w:tcPr>
          <w:p w:rsidR="00D45425" w:rsidRPr="00D45425" w:rsidRDefault="00D45425" w:rsidP="00D45425">
            <w:pPr>
              <w:spacing w:after="168" w:line="240" w:lineRule="auto"/>
              <w:ind w:right="11"/>
              <w:rPr>
                <w:rFonts w:ascii="Times New Roman" w:hAnsi="Times New Roman"/>
                <w:color w:val="000000"/>
                <w:sz w:val="28"/>
                <w:lang w:eastAsia="en-US"/>
              </w:rPr>
            </w:pPr>
            <w:r w:rsidRPr="00D45425">
              <w:rPr>
                <w:rFonts w:ascii="Times New Roman" w:hAnsi="Times New Roman"/>
                <w:color w:val="000000"/>
                <w:sz w:val="28"/>
                <w:lang w:eastAsia="en-US"/>
              </w:rPr>
              <w:t xml:space="preserve">УТВЕРЖДАЮ </w:t>
            </w:r>
          </w:p>
          <w:p w:rsidR="00D45425" w:rsidRDefault="00D45425" w:rsidP="00D45425">
            <w:pPr>
              <w:spacing w:after="185" w:line="240" w:lineRule="auto"/>
              <w:ind w:right="11"/>
              <w:rPr>
                <w:rFonts w:ascii="Times New Roman" w:hAnsi="Times New Roman"/>
                <w:color w:val="000000"/>
                <w:sz w:val="28"/>
                <w:lang w:eastAsia="en-US"/>
              </w:rPr>
            </w:pPr>
            <w:r w:rsidRPr="00D45425">
              <w:rPr>
                <w:rFonts w:ascii="Times New Roman" w:hAnsi="Times New Roman"/>
                <w:color w:val="000000"/>
                <w:sz w:val="28"/>
                <w:lang w:eastAsia="en-US"/>
              </w:rPr>
              <w:t>Проректор по развитию образовательных программ</w:t>
            </w:r>
          </w:p>
          <w:p w:rsidR="00172242" w:rsidRPr="00D45425" w:rsidRDefault="00172242" w:rsidP="00D45425">
            <w:pPr>
              <w:spacing w:after="185" w:line="240" w:lineRule="auto"/>
              <w:ind w:right="11"/>
              <w:rPr>
                <w:rFonts w:ascii="Times New Roman" w:hAnsi="Times New Roman"/>
                <w:color w:val="000000"/>
                <w:sz w:val="28"/>
                <w:lang w:eastAsia="en-US"/>
              </w:rPr>
            </w:pPr>
          </w:p>
          <w:p w:rsidR="007D047F" w:rsidRPr="0019038F" w:rsidRDefault="007D047F" w:rsidP="007D047F">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Е.А. Каменева</w:t>
            </w:r>
          </w:p>
          <w:p w:rsidR="007D047F" w:rsidRPr="0019038F" w:rsidRDefault="005A7848" w:rsidP="007D047F">
            <w:pPr>
              <w:spacing w:after="0" w:line="240" w:lineRule="auto"/>
              <w:rPr>
                <w:rFonts w:ascii="Times New Roman" w:hAnsi="Times New Roman"/>
                <w:sz w:val="28"/>
                <w:szCs w:val="28"/>
              </w:rPr>
            </w:pPr>
            <w:r>
              <w:rPr>
                <w:rFonts w:ascii="Times New Roman" w:hAnsi="Times New Roman"/>
                <w:sz w:val="28"/>
                <w:szCs w:val="28"/>
              </w:rPr>
              <w:t>19.02.</w:t>
            </w:r>
            <w:bookmarkStart w:id="0" w:name="_GoBack"/>
            <w:bookmarkEnd w:id="0"/>
            <w:r w:rsidR="007D047F" w:rsidRPr="0019038F">
              <w:rPr>
                <w:rFonts w:ascii="Times New Roman" w:hAnsi="Times New Roman"/>
                <w:sz w:val="28"/>
                <w:szCs w:val="28"/>
              </w:rPr>
              <w:t>202</w:t>
            </w:r>
            <w:r w:rsidR="00BA746C">
              <w:rPr>
                <w:rFonts w:ascii="Times New Roman" w:hAnsi="Times New Roman"/>
                <w:sz w:val="28"/>
                <w:szCs w:val="28"/>
              </w:rPr>
              <w:t>5</w:t>
            </w:r>
            <w:r w:rsidR="007D047F" w:rsidRPr="0019038F">
              <w:rPr>
                <w:rFonts w:ascii="Times New Roman" w:hAnsi="Times New Roman"/>
                <w:sz w:val="28"/>
                <w:szCs w:val="28"/>
              </w:rPr>
              <w:t xml:space="preserve"> г.</w:t>
            </w:r>
          </w:p>
          <w:p w:rsidR="00D45425" w:rsidRPr="00D45425" w:rsidRDefault="00D45425" w:rsidP="00D45425">
            <w:pPr>
              <w:widowControl w:val="0"/>
              <w:autoSpaceDE w:val="0"/>
              <w:autoSpaceDN w:val="0"/>
              <w:adjustRightInd w:val="0"/>
              <w:spacing w:before="480" w:after="0" w:line="240" w:lineRule="auto"/>
              <w:rPr>
                <w:rFonts w:ascii="Times New Roman" w:eastAsia="Calibri" w:hAnsi="Times New Roman"/>
                <w:sz w:val="28"/>
                <w:szCs w:val="28"/>
              </w:rPr>
            </w:pPr>
          </w:p>
        </w:tc>
      </w:tr>
    </w:tbl>
    <w:p w:rsidR="00BA4549" w:rsidRDefault="00BA4549" w:rsidP="00BA4549">
      <w:pPr>
        <w:jc w:val="center"/>
        <w:rPr>
          <w:rFonts w:ascii="Times New Roman" w:hAnsi="Times New Roman"/>
          <w:b/>
          <w:caps/>
          <w:sz w:val="24"/>
          <w:szCs w:val="24"/>
        </w:rPr>
      </w:pPr>
      <w:r>
        <w:rPr>
          <w:rFonts w:ascii="Times New Roman" w:hAnsi="Times New Roman"/>
          <w:b/>
          <w:caps/>
          <w:sz w:val="24"/>
          <w:szCs w:val="24"/>
        </w:rPr>
        <w:t>О. В. Игнатова</w:t>
      </w:r>
    </w:p>
    <w:p w:rsidR="00C95B3C" w:rsidRPr="00843DE3" w:rsidRDefault="00C95B3C" w:rsidP="00BA4549">
      <w:pPr>
        <w:jc w:val="center"/>
        <w:rPr>
          <w:rFonts w:ascii="Times New Roman" w:hAnsi="Times New Roman"/>
          <w:b/>
          <w:caps/>
          <w:sz w:val="24"/>
          <w:szCs w:val="24"/>
        </w:rPr>
      </w:pPr>
    </w:p>
    <w:p w:rsidR="00BA4549" w:rsidRPr="00C9627A" w:rsidRDefault="00653724" w:rsidP="00BA4549">
      <w:pPr>
        <w:spacing w:after="0" w:line="360" w:lineRule="auto"/>
        <w:jc w:val="center"/>
        <w:rPr>
          <w:rFonts w:ascii="Times New Roman" w:hAnsi="Times New Roman"/>
          <w:b/>
          <w:caps/>
          <w:sz w:val="32"/>
          <w:szCs w:val="28"/>
        </w:rPr>
      </w:pPr>
      <w:r>
        <w:rPr>
          <w:rFonts w:ascii="Times New Roman" w:eastAsia="Calibri" w:hAnsi="Times New Roman"/>
          <w:b/>
          <w:caps/>
          <w:sz w:val="28"/>
          <w:szCs w:val="24"/>
        </w:rPr>
        <w:t>ВнешнЕ</w:t>
      </w:r>
      <w:r w:rsidR="00A97030">
        <w:rPr>
          <w:rFonts w:ascii="Times New Roman" w:eastAsia="Calibri" w:hAnsi="Times New Roman"/>
          <w:b/>
          <w:caps/>
          <w:sz w:val="28"/>
          <w:szCs w:val="24"/>
        </w:rPr>
        <w:t>экономическая деятельность</w:t>
      </w:r>
      <w:r w:rsidR="00BA4549" w:rsidRPr="00C9627A">
        <w:rPr>
          <w:rFonts w:ascii="Times New Roman" w:eastAsia="Calibri" w:hAnsi="Times New Roman"/>
          <w:b/>
          <w:caps/>
          <w:sz w:val="28"/>
          <w:szCs w:val="24"/>
        </w:rPr>
        <w:t xml:space="preserve"> </w:t>
      </w:r>
      <w:r w:rsidR="00BA4549">
        <w:rPr>
          <w:rFonts w:ascii="Times New Roman" w:eastAsia="Calibri" w:hAnsi="Times New Roman"/>
          <w:b/>
          <w:caps/>
          <w:sz w:val="28"/>
          <w:szCs w:val="24"/>
        </w:rPr>
        <w:t>И Логистика</w:t>
      </w:r>
    </w:p>
    <w:p w:rsidR="00323B60" w:rsidRPr="00323B60" w:rsidRDefault="00BA4549" w:rsidP="00323B60">
      <w:pPr>
        <w:spacing w:after="120"/>
        <w:jc w:val="center"/>
        <w:rPr>
          <w:rFonts w:ascii="Times New Roman" w:hAnsi="Times New Roman"/>
          <w:b/>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r w:rsidR="00323B60" w:rsidRPr="00323B60">
        <w:rPr>
          <w:rFonts w:ascii="Times New Roman" w:hAnsi="Times New Roman"/>
          <w:b/>
          <w:sz w:val="28"/>
          <w:szCs w:val="28"/>
        </w:rPr>
        <w:t xml:space="preserve"> </w:t>
      </w:r>
    </w:p>
    <w:p w:rsidR="00323B60" w:rsidRPr="00323B60" w:rsidRDefault="00323B60" w:rsidP="00323B60">
      <w:pPr>
        <w:spacing w:after="120"/>
        <w:jc w:val="center"/>
        <w:rPr>
          <w:rFonts w:ascii="Times New Roman" w:hAnsi="Times New Roman"/>
          <w:sz w:val="28"/>
          <w:szCs w:val="28"/>
        </w:rPr>
      </w:pPr>
      <w:r w:rsidRPr="00323B60">
        <w:rPr>
          <w:rFonts w:ascii="Times New Roman" w:hAnsi="Times New Roman"/>
          <w:sz w:val="28"/>
          <w:szCs w:val="28"/>
        </w:rPr>
        <w:t>Для студентов, обучающихся по направлению подготовки</w:t>
      </w:r>
    </w:p>
    <w:p w:rsidR="00D45425" w:rsidRPr="00D45425" w:rsidRDefault="00323B60" w:rsidP="00D45425">
      <w:pPr>
        <w:spacing w:after="120" w:line="240" w:lineRule="auto"/>
        <w:jc w:val="center"/>
        <w:rPr>
          <w:rFonts w:ascii="Times New Roman" w:hAnsi="Times New Roman"/>
          <w:bCs/>
          <w:color w:val="000000"/>
          <w:sz w:val="28"/>
          <w:szCs w:val="28"/>
        </w:rPr>
      </w:pPr>
      <w:r w:rsidRPr="00323B60">
        <w:rPr>
          <w:rFonts w:ascii="Times New Roman" w:hAnsi="Times New Roman"/>
          <w:sz w:val="28"/>
          <w:szCs w:val="28"/>
        </w:rPr>
        <w:t>38.03.02 «Менеджмент»</w:t>
      </w:r>
      <w:r>
        <w:rPr>
          <w:rFonts w:ascii="Times New Roman" w:hAnsi="Times New Roman"/>
          <w:sz w:val="28"/>
          <w:szCs w:val="28"/>
        </w:rPr>
        <w:t>, профиль</w:t>
      </w:r>
      <w:r w:rsidR="00465554">
        <w:rPr>
          <w:rFonts w:ascii="Times New Roman" w:hAnsi="Times New Roman"/>
          <w:sz w:val="28"/>
          <w:szCs w:val="28"/>
        </w:rPr>
        <w:t xml:space="preserve"> </w:t>
      </w:r>
      <w:r w:rsidR="00465554" w:rsidRPr="00323B60">
        <w:rPr>
          <w:rFonts w:ascii="Times New Roman" w:hAnsi="Times New Roman"/>
          <w:bCs/>
          <w:color w:val="000000"/>
          <w:sz w:val="28"/>
          <w:szCs w:val="28"/>
        </w:rPr>
        <w:t>«</w:t>
      </w:r>
      <w:r w:rsidR="00465554">
        <w:rPr>
          <w:rFonts w:ascii="Times New Roman" w:hAnsi="Times New Roman"/>
          <w:bCs/>
          <w:color w:val="000000"/>
          <w:sz w:val="28"/>
          <w:szCs w:val="28"/>
        </w:rPr>
        <w:t>Логистика</w:t>
      </w:r>
      <w:r w:rsidR="00465554" w:rsidRPr="00323B60">
        <w:rPr>
          <w:rFonts w:ascii="Times New Roman" w:hAnsi="Times New Roman"/>
          <w:bCs/>
          <w:color w:val="000000"/>
          <w:sz w:val="28"/>
          <w:szCs w:val="28"/>
        </w:rPr>
        <w:t>»</w:t>
      </w:r>
    </w:p>
    <w:p w:rsidR="00465554" w:rsidRPr="00323B60" w:rsidRDefault="00465554" w:rsidP="00323B60">
      <w:pPr>
        <w:spacing w:after="120"/>
        <w:jc w:val="center"/>
        <w:rPr>
          <w:rFonts w:ascii="Times New Roman" w:hAnsi="Times New Roman"/>
          <w:sz w:val="28"/>
          <w:szCs w:val="28"/>
        </w:rPr>
      </w:pPr>
    </w:p>
    <w:p w:rsidR="00323B60" w:rsidRDefault="00323B60" w:rsidP="00323B60">
      <w:pPr>
        <w:spacing w:after="120" w:line="240" w:lineRule="auto"/>
        <w:jc w:val="center"/>
        <w:rPr>
          <w:rFonts w:ascii="Times New Roman" w:hAnsi="Times New Roman"/>
          <w:sz w:val="28"/>
          <w:szCs w:val="28"/>
        </w:rPr>
      </w:pPr>
    </w:p>
    <w:p w:rsidR="00172242" w:rsidRDefault="00172242" w:rsidP="00323B60">
      <w:pPr>
        <w:spacing w:after="120" w:line="240" w:lineRule="auto"/>
        <w:jc w:val="center"/>
        <w:rPr>
          <w:rFonts w:ascii="Times New Roman" w:hAnsi="Times New Roman"/>
          <w:sz w:val="28"/>
          <w:szCs w:val="28"/>
        </w:rPr>
      </w:pPr>
    </w:p>
    <w:p w:rsidR="007D047F" w:rsidRPr="008656C8" w:rsidRDefault="007D047F" w:rsidP="007D047F">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Рекомендовано Ученым советом Факультета международных экономических отношений</w:t>
      </w:r>
    </w:p>
    <w:p w:rsidR="007D047F" w:rsidRPr="008656C8" w:rsidRDefault="007D047F" w:rsidP="007D047F">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(протокол №</w:t>
      </w:r>
      <w:r w:rsidR="00F10759">
        <w:rPr>
          <w:rFonts w:ascii="Times New Roman" w:eastAsia="Calibri" w:hAnsi="Times New Roman"/>
          <w:i/>
          <w:sz w:val="24"/>
          <w:szCs w:val="24"/>
          <w:lang w:eastAsia="zh-CN"/>
        </w:rPr>
        <w:t>54</w:t>
      </w:r>
      <w:r w:rsidRPr="008656C8">
        <w:rPr>
          <w:rFonts w:ascii="Times New Roman" w:eastAsia="Calibri" w:hAnsi="Times New Roman"/>
          <w:i/>
          <w:sz w:val="24"/>
          <w:szCs w:val="24"/>
          <w:lang w:eastAsia="zh-CN"/>
        </w:rPr>
        <w:t xml:space="preserve"> от </w:t>
      </w:r>
      <w:r w:rsidR="00F10759">
        <w:rPr>
          <w:rFonts w:ascii="Times New Roman" w:eastAsia="Calibri" w:hAnsi="Times New Roman"/>
          <w:i/>
          <w:sz w:val="24"/>
          <w:szCs w:val="24"/>
          <w:lang w:eastAsia="zh-CN"/>
        </w:rPr>
        <w:t>18.02.</w:t>
      </w:r>
      <w:r w:rsidRPr="008656C8">
        <w:rPr>
          <w:rFonts w:ascii="Times New Roman" w:eastAsia="Calibri" w:hAnsi="Times New Roman"/>
          <w:i/>
          <w:sz w:val="24"/>
          <w:szCs w:val="24"/>
          <w:lang w:eastAsia="zh-CN"/>
        </w:rPr>
        <w:t>202</w:t>
      </w:r>
      <w:r w:rsidR="00BA746C">
        <w:rPr>
          <w:rFonts w:ascii="Times New Roman" w:eastAsia="Calibri" w:hAnsi="Times New Roman"/>
          <w:i/>
          <w:sz w:val="24"/>
          <w:szCs w:val="24"/>
          <w:lang w:eastAsia="zh-CN"/>
        </w:rPr>
        <w:t>5</w:t>
      </w:r>
      <w:r w:rsidRPr="008656C8">
        <w:rPr>
          <w:rFonts w:ascii="Times New Roman" w:eastAsia="Calibri" w:hAnsi="Times New Roman"/>
          <w:i/>
          <w:sz w:val="24"/>
          <w:szCs w:val="24"/>
          <w:lang w:eastAsia="zh-CN"/>
        </w:rPr>
        <w:t>г.)</w:t>
      </w:r>
    </w:p>
    <w:p w:rsidR="007D047F" w:rsidRPr="008656C8" w:rsidRDefault="007D047F" w:rsidP="007D047F">
      <w:pPr>
        <w:widowControl w:val="0"/>
        <w:shd w:val="clear" w:color="auto" w:fill="FFFFFF"/>
        <w:autoSpaceDE w:val="0"/>
        <w:autoSpaceDN w:val="0"/>
        <w:adjustRightInd w:val="0"/>
        <w:spacing w:after="0" w:line="240" w:lineRule="auto"/>
        <w:ind w:left="28"/>
        <w:jc w:val="center"/>
        <w:rPr>
          <w:rFonts w:ascii="Times New Roman" w:eastAsia="Calibri" w:hAnsi="Times New Roman"/>
          <w:sz w:val="24"/>
          <w:szCs w:val="24"/>
          <w:lang w:eastAsia="zh-CN"/>
        </w:rPr>
      </w:pPr>
    </w:p>
    <w:p w:rsidR="007D047F" w:rsidRPr="008656C8" w:rsidRDefault="007D047F" w:rsidP="007D047F">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Одобрено</w:t>
      </w:r>
      <w:r w:rsidR="00172242" w:rsidRPr="00172242">
        <w:rPr>
          <w:rFonts w:ascii="Times New Roman" w:eastAsia="Calibri" w:hAnsi="Times New Roman"/>
          <w:i/>
          <w:sz w:val="24"/>
          <w:szCs w:val="24"/>
          <w:lang w:eastAsia="zh-CN"/>
        </w:rPr>
        <w:t xml:space="preserve"> </w:t>
      </w:r>
      <w:r w:rsidR="00172242">
        <w:rPr>
          <w:rFonts w:ascii="Times New Roman" w:eastAsia="Calibri" w:hAnsi="Times New Roman"/>
          <w:i/>
          <w:sz w:val="24"/>
          <w:szCs w:val="24"/>
          <w:lang w:eastAsia="zh-CN"/>
        </w:rPr>
        <w:t>на заседании</w:t>
      </w:r>
      <w:r>
        <w:rPr>
          <w:rFonts w:ascii="Times New Roman" w:hAnsi="Times New Roman"/>
          <w:i/>
          <w:iCs/>
          <w:color w:val="000000"/>
          <w:sz w:val="24"/>
          <w:szCs w:val="24"/>
        </w:rPr>
        <w:t xml:space="preserve"> Кафедр</w:t>
      </w:r>
      <w:r w:rsidR="00172242">
        <w:rPr>
          <w:rFonts w:ascii="Times New Roman" w:hAnsi="Times New Roman"/>
          <w:i/>
          <w:iCs/>
          <w:color w:val="000000"/>
          <w:sz w:val="24"/>
          <w:szCs w:val="24"/>
        </w:rPr>
        <w:t>ы</w:t>
      </w:r>
      <w:r w:rsidRPr="008656C8">
        <w:rPr>
          <w:rFonts w:ascii="Times New Roman" w:eastAsia="Calibri" w:hAnsi="Times New Roman"/>
          <w:i/>
          <w:sz w:val="24"/>
          <w:szCs w:val="24"/>
          <w:lang w:eastAsia="zh-CN"/>
        </w:rPr>
        <w:t xml:space="preserve"> международного бизнеса</w:t>
      </w:r>
    </w:p>
    <w:p w:rsidR="007D047F" w:rsidRPr="008656C8" w:rsidRDefault="007D047F" w:rsidP="007D047F">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 xml:space="preserve">(протокол № </w:t>
      </w:r>
      <w:r w:rsidR="00213D57">
        <w:rPr>
          <w:rFonts w:ascii="Times New Roman" w:eastAsia="Calibri" w:hAnsi="Times New Roman"/>
          <w:i/>
          <w:sz w:val="24"/>
          <w:szCs w:val="24"/>
          <w:lang w:eastAsia="zh-CN"/>
        </w:rPr>
        <w:t>8</w:t>
      </w:r>
      <w:r w:rsidRPr="008656C8">
        <w:rPr>
          <w:rFonts w:ascii="Times New Roman" w:eastAsia="Calibri" w:hAnsi="Times New Roman"/>
          <w:i/>
          <w:sz w:val="24"/>
          <w:szCs w:val="24"/>
          <w:lang w:eastAsia="zh-CN"/>
        </w:rPr>
        <w:t xml:space="preserve"> от </w:t>
      </w:r>
      <w:r w:rsidR="00213D57">
        <w:rPr>
          <w:rFonts w:ascii="Times New Roman" w:eastAsia="Calibri" w:hAnsi="Times New Roman"/>
          <w:i/>
          <w:sz w:val="24"/>
          <w:szCs w:val="24"/>
          <w:lang w:eastAsia="zh-CN"/>
        </w:rPr>
        <w:t>04.02</w:t>
      </w:r>
      <w:r w:rsidRPr="008656C8">
        <w:rPr>
          <w:rFonts w:ascii="Times New Roman" w:eastAsia="Calibri" w:hAnsi="Times New Roman"/>
          <w:i/>
          <w:sz w:val="24"/>
          <w:szCs w:val="24"/>
          <w:lang w:eastAsia="zh-CN"/>
        </w:rPr>
        <w:t>.202</w:t>
      </w:r>
      <w:r w:rsidR="00BA746C">
        <w:rPr>
          <w:rFonts w:ascii="Times New Roman" w:eastAsia="Calibri" w:hAnsi="Times New Roman"/>
          <w:i/>
          <w:sz w:val="24"/>
          <w:szCs w:val="24"/>
          <w:lang w:eastAsia="zh-CN"/>
        </w:rPr>
        <w:t>5</w:t>
      </w:r>
      <w:r w:rsidRPr="008656C8">
        <w:rPr>
          <w:rFonts w:ascii="Times New Roman" w:eastAsia="Calibri" w:hAnsi="Times New Roman"/>
          <w:i/>
          <w:sz w:val="24"/>
          <w:szCs w:val="24"/>
          <w:lang w:eastAsia="zh-CN"/>
        </w:rPr>
        <w:t>г.)</w:t>
      </w:r>
    </w:p>
    <w:p w:rsidR="00BA4549" w:rsidRDefault="00BA4549" w:rsidP="00BA4549">
      <w:pPr>
        <w:jc w:val="center"/>
        <w:rPr>
          <w:rFonts w:ascii="Times New Roman" w:hAnsi="Times New Roman"/>
          <w:b/>
          <w:sz w:val="28"/>
          <w:szCs w:val="28"/>
        </w:rPr>
      </w:pPr>
    </w:p>
    <w:p w:rsidR="00323B60" w:rsidRDefault="00323B60" w:rsidP="00BA4549">
      <w:pPr>
        <w:jc w:val="center"/>
        <w:rPr>
          <w:rFonts w:ascii="Times New Roman" w:hAnsi="Times New Roman"/>
          <w:b/>
          <w:caps/>
          <w:sz w:val="28"/>
          <w:szCs w:val="28"/>
        </w:rPr>
      </w:pPr>
    </w:p>
    <w:p w:rsidR="00BA4549" w:rsidRPr="00A25734" w:rsidRDefault="00BA4549" w:rsidP="00BA4549">
      <w:pPr>
        <w:spacing w:after="0" w:line="240" w:lineRule="auto"/>
        <w:jc w:val="both"/>
        <w:rPr>
          <w:rFonts w:ascii="Times New Roman" w:hAnsi="Times New Roman"/>
          <w:b/>
          <w:sz w:val="28"/>
          <w:szCs w:val="28"/>
        </w:rPr>
      </w:pPr>
    </w:p>
    <w:p w:rsidR="00BA4549" w:rsidRPr="00A25734" w:rsidRDefault="00BA4549" w:rsidP="00BA4549">
      <w:pPr>
        <w:pStyle w:val="a3"/>
        <w:suppressAutoHyphens/>
        <w:ind w:left="0"/>
        <w:jc w:val="center"/>
        <w:rPr>
          <w:rFonts w:ascii="Times New Roman" w:hAnsi="Times New Roman"/>
          <w:b/>
          <w:caps/>
          <w:sz w:val="28"/>
          <w:szCs w:val="28"/>
        </w:rPr>
        <w:sectPr w:rsidR="00BA4549" w:rsidRPr="00A25734" w:rsidSect="00BA4549">
          <w:footerReference w:type="default" r:id="rId7"/>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Pr>
          <w:rFonts w:ascii="Times New Roman" w:hAnsi="Times New Roman"/>
          <w:b/>
          <w:caps/>
          <w:sz w:val="28"/>
          <w:szCs w:val="28"/>
        </w:rPr>
        <w:t>2</w:t>
      </w:r>
      <w:r w:rsidR="00213D57">
        <w:rPr>
          <w:rFonts w:ascii="Times New Roman" w:hAnsi="Times New Roman"/>
          <w:b/>
          <w:caps/>
          <w:sz w:val="28"/>
          <w:szCs w:val="28"/>
        </w:rPr>
        <w:t>5</w:t>
      </w:r>
    </w:p>
    <w:p w:rsidR="00A855E1" w:rsidRPr="00A855E1" w:rsidRDefault="00A855E1" w:rsidP="007D047F">
      <w:pPr>
        <w:spacing w:after="0" w:line="240" w:lineRule="auto"/>
        <w:jc w:val="both"/>
        <w:rPr>
          <w:rFonts w:ascii="Times New Roman" w:hAnsi="Times New Roman"/>
          <w:b/>
          <w:sz w:val="28"/>
        </w:rPr>
      </w:pPr>
      <w:r w:rsidRPr="00A855E1">
        <w:rPr>
          <w:rFonts w:ascii="Times New Roman" w:hAnsi="Times New Roman"/>
          <w:b/>
          <w:sz w:val="28"/>
        </w:rPr>
        <w:lastRenderedPageBreak/>
        <w:t>УДК 339.9(073)</w:t>
      </w:r>
    </w:p>
    <w:p w:rsidR="00A855E1" w:rsidRPr="00A855E1" w:rsidRDefault="00A855E1" w:rsidP="007D047F">
      <w:pPr>
        <w:spacing w:after="0" w:line="240" w:lineRule="auto"/>
        <w:jc w:val="both"/>
        <w:rPr>
          <w:rFonts w:ascii="Times New Roman" w:hAnsi="Times New Roman"/>
          <w:b/>
          <w:sz w:val="28"/>
        </w:rPr>
      </w:pPr>
      <w:r w:rsidRPr="00A855E1">
        <w:rPr>
          <w:rFonts w:ascii="Times New Roman" w:hAnsi="Times New Roman"/>
          <w:b/>
          <w:sz w:val="28"/>
        </w:rPr>
        <w:t>ББК 65,5+65.291.59</w:t>
      </w:r>
    </w:p>
    <w:p w:rsidR="00A855E1" w:rsidRDefault="00A855E1" w:rsidP="007D047F">
      <w:pPr>
        <w:spacing w:after="0" w:line="240" w:lineRule="auto"/>
        <w:jc w:val="both"/>
        <w:rPr>
          <w:rFonts w:ascii="Times New Roman" w:hAnsi="Times New Roman"/>
          <w:b/>
          <w:sz w:val="24"/>
        </w:rPr>
      </w:pPr>
      <w:r w:rsidRPr="00A855E1">
        <w:rPr>
          <w:rFonts w:ascii="Times New Roman" w:hAnsi="Times New Roman"/>
          <w:b/>
          <w:sz w:val="28"/>
        </w:rPr>
        <w:t>И26</w:t>
      </w:r>
    </w:p>
    <w:p w:rsidR="00A855E1" w:rsidRDefault="00A855E1" w:rsidP="007D047F">
      <w:pPr>
        <w:spacing w:after="0" w:line="240" w:lineRule="auto"/>
        <w:jc w:val="both"/>
        <w:rPr>
          <w:rFonts w:ascii="Times New Roman" w:hAnsi="Times New Roman"/>
          <w:b/>
          <w:sz w:val="24"/>
        </w:rPr>
      </w:pPr>
    </w:p>
    <w:p w:rsidR="00BA4549" w:rsidRPr="00773E8E" w:rsidRDefault="00BA4549" w:rsidP="007D047F">
      <w:pPr>
        <w:spacing w:after="0" w:line="240" w:lineRule="auto"/>
        <w:jc w:val="both"/>
        <w:rPr>
          <w:rFonts w:ascii="Times New Roman" w:hAnsi="Times New Roman"/>
          <w:sz w:val="24"/>
        </w:rPr>
      </w:pPr>
      <w:r>
        <w:rPr>
          <w:rFonts w:ascii="Times New Roman" w:hAnsi="Times New Roman"/>
          <w:b/>
          <w:sz w:val="24"/>
        </w:rPr>
        <w:t xml:space="preserve">Рецензент: </w:t>
      </w:r>
      <w:r w:rsidR="007D047F">
        <w:rPr>
          <w:rFonts w:ascii="Times New Roman" w:hAnsi="Times New Roman"/>
          <w:b/>
          <w:sz w:val="24"/>
        </w:rPr>
        <w:t xml:space="preserve">Т.А. </w:t>
      </w:r>
      <w:proofErr w:type="spellStart"/>
      <w:r w:rsidR="007D047F">
        <w:rPr>
          <w:rFonts w:ascii="Times New Roman" w:hAnsi="Times New Roman"/>
          <w:b/>
          <w:sz w:val="24"/>
        </w:rPr>
        <w:t>Асон</w:t>
      </w:r>
      <w:proofErr w:type="spellEnd"/>
      <w:r w:rsidRPr="00773E8E">
        <w:rPr>
          <w:rFonts w:ascii="Times New Roman" w:hAnsi="Times New Roman"/>
          <w:b/>
          <w:sz w:val="24"/>
        </w:rPr>
        <w:t>,</w:t>
      </w:r>
      <w:r>
        <w:rPr>
          <w:rFonts w:ascii="Times New Roman" w:hAnsi="Times New Roman"/>
          <w:sz w:val="24"/>
        </w:rPr>
        <w:t xml:space="preserve"> к.э.н., доцент </w:t>
      </w:r>
      <w:r w:rsidR="007D047F">
        <w:rPr>
          <w:rFonts w:ascii="Times New Roman" w:hAnsi="Times New Roman"/>
          <w:sz w:val="24"/>
        </w:rPr>
        <w:t>кафедры</w:t>
      </w:r>
      <w:r>
        <w:rPr>
          <w:rFonts w:ascii="Times New Roman" w:hAnsi="Times New Roman"/>
          <w:sz w:val="24"/>
        </w:rPr>
        <w:t xml:space="preserve"> </w:t>
      </w:r>
      <w:r w:rsidR="007D047F">
        <w:rPr>
          <w:rFonts w:ascii="Times New Roman" w:hAnsi="Times New Roman"/>
          <w:sz w:val="24"/>
        </w:rPr>
        <w:t>международного бизнеса</w:t>
      </w:r>
    </w:p>
    <w:p w:rsidR="00BA4549" w:rsidRPr="00773E8E" w:rsidRDefault="00BA4549" w:rsidP="007D047F">
      <w:pPr>
        <w:spacing w:after="0" w:line="240" w:lineRule="auto"/>
        <w:rPr>
          <w:rFonts w:ascii="Times New Roman" w:hAnsi="Times New Roman"/>
          <w:sz w:val="28"/>
          <w:szCs w:val="28"/>
        </w:rPr>
      </w:pPr>
    </w:p>
    <w:p w:rsidR="00BA4549" w:rsidRDefault="00BA4549" w:rsidP="007D047F">
      <w:pPr>
        <w:spacing w:after="0" w:line="240" w:lineRule="auto"/>
        <w:jc w:val="both"/>
        <w:rPr>
          <w:rFonts w:ascii="Times New Roman" w:hAnsi="Times New Roman"/>
          <w:b/>
          <w:color w:val="000000"/>
          <w:sz w:val="28"/>
          <w:szCs w:val="28"/>
        </w:rPr>
      </w:pPr>
      <w:r>
        <w:rPr>
          <w:rFonts w:ascii="Times New Roman" w:hAnsi="Times New Roman"/>
          <w:b/>
          <w:color w:val="000000"/>
          <w:sz w:val="28"/>
          <w:szCs w:val="28"/>
        </w:rPr>
        <w:t>О. В. Игнатова</w:t>
      </w:r>
    </w:p>
    <w:p w:rsidR="00BA4549" w:rsidRPr="00BE0538" w:rsidRDefault="00BA4549" w:rsidP="007D047F">
      <w:pPr>
        <w:spacing w:after="0" w:line="240" w:lineRule="auto"/>
        <w:jc w:val="both"/>
        <w:rPr>
          <w:rFonts w:ascii="Times New Roman" w:hAnsi="Times New Roman"/>
          <w:b/>
          <w:color w:val="000000"/>
          <w:sz w:val="28"/>
          <w:szCs w:val="28"/>
        </w:rPr>
      </w:pPr>
      <w:r w:rsidRPr="00172242">
        <w:rPr>
          <w:rFonts w:ascii="Times New Roman" w:hAnsi="Times New Roman"/>
          <w:b/>
          <w:color w:val="000000"/>
          <w:sz w:val="28"/>
          <w:szCs w:val="28"/>
        </w:rPr>
        <w:t xml:space="preserve"> </w:t>
      </w:r>
      <w:r w:rsidR="00323B60" w:rsidRPr="00172242">
        <w:rPr>
          <w:rFonts w:ascii="Times New Roman" w:eastAsia="Calibri" w:hAnsi="Times New Roman"/>
          <w:b/>
          <w:sz w:val="28"/>
          <w:szCs w:val="24"/>
        </w:rPr>
        <w:t>Внешн</w:t>
      </w:r>
      <w:r w:rsidR="00653724" w:rsidRPr="00172242">
        <w:rPr>
          <w:rFonts w:ascii="Times New Roman" w:eastAsia="Calibri" w:hAnsi="Times New Roman"/>
          <w:b/>
          <w:sz w:val="28"/>
          <w:szCs w:val="24"/>
        </w:rPr>
        <w:t>е</w:t>
      </w:r>
      <w:r w:rsidRPr="00172242">
        <w:rPr>
          <w:rFonts w:ascii="Times New Roman" w:eastAsia="Calibri" w:hAnsi="Times New Roman"/>
          <w:b/>
          <w:sz w:val="28"/>
          <w:szCs w:val="24"/>
        </w:rPr>
        <w:t xml:space="preserve">экономическая </w:t>
      </w:r>
      <w:r w:rsidR="00323B60" w:rsidRPr="00172242">
        <w:rPr>
          <w:rFonts w:ascii="Times New Roman" w:eastAsia="Calibri" w:hAnsi="Times New Roman"/>
          <w:b/>
          <w:sz w:val="28"/>
          <w:szCs w:val="24"/>
        </w:rPr>
        <w:t>деятельност</w:t>
      </w:r>
      <w:r w:rsidR="00465554" w:rsidRPr="00172242">
        <w:rPr>
          <w:rFonts w:ascii="Times New Roman" w:eastAsia="Calibri" w:hAnsi="Times New Roman"/>
          <w:b/>
          <w:sz w:val="28"/>
          <w:szCs w:val="24"/>
        </w:rPr>
        <w:t>ь</w:t>
      </w:r>
      <w:r w:rsidR="00653724" w:rsidRPr="00172242">
        <w:rPr>
          <w:rFonts w:ascii="Times New Roman" w:eastAsia="Calibri" w:hAnsi="Times New Roman"/>
          <w:b/>
          <w:sz w:val="28"/>
          <w:szCs w:val="24"/>
        </w:rPr>
        <w:t xml:space="preserve"> </w:t>
      </w:r>
      <w:r w:rsidRPr="00172242">
        <w:rPr>
          <w:rFonts w:ascii="Times New Roman" w:eastAsia="Calibri" w:hAnsi="Times New Roman"/>
          <w:b/>
          <w:sz w:val="28"/>
          <w:szCs w:val="24"/>
        </w:rPr>
        <w:t>и логистика</w:t>
      </w:r>
      <w:r w:rsidR="00172242">
        <w:rPr>
          <w:rFonts w:ascii="Times New Roman" w:hAnsi="Times New Roman"/>
          <w:b/>
          <w:color w:val="000000"/>
          <w:sz w:val="28"/>
          <w:szCs w:val="28"/>
        </w:rPr>
        <w:t>.</w:t>
      </w:r>
      <w:r>
        <w:rPr>
          <w:rFonts w:ascii="Times New Roman" w:hAnsi="Times New Roman"/>
          <w:b/>
          <w:color w:val="000000"/>
          <w:sz w:val="28"/>
          <w:szCs w:val="28"/>
        </w:rPr>
        <w:t xml:space="preserve"> </w:t>
      </w:r>
      <w:r w:rsidR="00172242" w:rsidRPr="00172242">
        <w:rPr>
          <w:rFonts w:ascii="Times New Roman" w:hAnsi="Times New Roman"/>
          <w:color w:val="000000"/>
          <w:sz w:val="28"/>
          <w:szCs w:val="28"/>
        </w:rPr>
        <w:t>Рабочая программа дисциплины</w:t>
      </w:r>
      <w:r w:rsidR="00172242">
        <w:rPr>
          <w:rFonts w:ascii="Times New Roman" w:hAnsi="Times New Roman"/>
          <w:b/>
          <w:color w:val="000000"/>
          <w:sz w:val="28"/>
          <w:szCs w:val="28"/>
        </w:rPr>
        <w:t xml:space="preserve"> </w:t>
      </w:r>
      <w:r w:rsidRPr="00773E8E">
        <w:rPr>
          <w:rFonts w:ascii="Times New Roman" w:hAnsi="Times New Roman"/>
          <w:sz w:val="28"/>
          <w:szCs w:val="28"/>
          <w:lang w:eastAsia="ar-SA"/>
        </w:rPr>
        <w:t>для студентов, обучающихся по направлению подготовки</w:t>
      </w:r>
      <w:r>
        <w:rPr>
          <w:rFonts w:ascii="Times New Roman" w:hAnsi="Times New Roman"/>
          <w:sz w:val="28"/>
          <w:szCs w:val="28"/>
          <w:lang w:eastAsia="ar-SA"/>
        </w:rPr>
        <w:t xml:space="preserve"> </w:t>
      </w:r>
      <w:r w:rsidRPr="00773E8E">
        <w:rPr>
          <w:rFonts w:ascii="Times New Roman" w:hAnsi="Times New Roman"/>
          <w:sz w:val="28"/>
          <w:szCs w:val="28"/>
        </w:rPr>
        <w:t>38.0</w:t>
      </w:r>
      <w:r>
        <w:rPr>
          <w:rFonts w:ascii="Times New Roman" w:hAnsi="Times New Roman"/>
          <w:sz w:val="28"/>
          <w:szCs w:val="28"/>
        </w:rPr>
        <w:t>3</w:t>
      </w:r>
      <w:r w:rsidRPr="00773E8E">
        <w:rPr>
          <w:rFonts w:ascii="Times New Roman" w:hAnsi="Times New Roman"/>
          <w:sz w:val="28"/>
          <w:szCs w:val="28"/>
        </w:rPr>
        <w:t>.</w:t>
      </w:r>
      <w:r>
        <w:rPr>
          <w:rFonts w:ascii="Times New Roman" w:hAnsi="Times New Roman"/>
          <w:sz w:val="28"/>
          <w:szCs w:val="28"/>
        </w:rPr>
        <w:t>02</w:t>
      </w:r>
      <w:r w:rsidRPr="00773E8E">
        <w:rPr>
          <w:rFonts w:ascii="Times New Roman" w:hAnsi="Times New Roman"/>
          <w:color w:val="000000"/>
          <w:sz w:val="28"/>
          <w:szCs w:val="28"/>
        </w:rPr>
        <w:t xml:space="preserve"> «</w:t>
      </w:r>
      <w:r>
        <w:rPr>
          <w:rFonts w:ascii="Times New Roman" w:hAnsi="Times New Roman"/>
          <w:color w:val="000000"/>
          <w:sz w:val="28"/>
          <w:szCs w:val="28"/>
        </w:rPr>
        <w:t>Менеджмент</w:t>
      </w:r>
      <w:r w:rsidRPr="00773E8E">
        <w:rPr>
          <w:rFonts w:ascii="Times New Roman" w:hAnsi="Times New Roman"/>
          <w:color w:val="000000"/>
          <w:sz w:val="28"/>
          <w:szCs w:val="28"/>
        </w:rPr>
        <w:t xml:space="preserve">», </w:t>
      </w:r>
      <w:r>
        <w:rPr>
          <w:rFonts w:ascii="Times New Roman" w:hAnsi="Times New Roman"/>
          <w:color w:val="000000"/>
          <w:sz w:val="28"/>
          <w:szCs w:val="28"/>
        </w:rPr>
        <w:t>профиль</w:t>
      </w:r>
      <w:r w:rsidRPr="00773E8E">
        <w:rPr>
          <w:rFonts w:ascii="Times New Roman" w:hAnsi="Times New Roman"/>
          <w:sz w:val="28"/>
          <w:szCs w:val="28"/>
          <w:lang w:eastAsia="ar-SA"/>
        </w:rPr>
        <w:t xml:space="preserve"> «</w:t>
      </w:r>
      <w:r>
        <w:rPr>
          <w:rFonts w:ascii="Times New Roman" w:hAnsi="Times New Roman"/>
          <w:color w:val="000000"/>
          <w:sz w:val="28"/>
          <w:szCs w:val="28"/>
        </w:rPr>
        <w:t>Логистика</w:t>
      </w:r>
      <w:r>
        <w:rPr>
          <w:rFonts w:ascii="Times New Roman" w:hAnsi="Times New Roman"/>
          <w:sz w:val="28"/>
          <w:szCs w:val="28"/>
          <w:lang w:eastAsia="ar-SA"/>
        </w:rPr>
        <w:t>»</w:t>
      </w:r>
      <w:r w:rsidRPr="00773E8E">
        <w:rPr>
          <w:rFonts w:ascii="Times New Roman" w:hAnsi="Times New Roman"/>
          <w:sz w:val="28"/>
          <w:szCs w:val="28"/>
          <w:lang w:eastAsia="ar-SA"/>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w:t>
      </w:r>
      <w:r w:rsidR="007D047F">
        <w:rPr>
          <w:rFonts w:ascii="Times New Roman" w:hAnsi="Times New Roman"/>
          <w:sz w:val="28"/>
          <w:szCs w:val="28"/>
        </w:rPr>
        <w:t>Кафедра международного бизнеса</w:t>
      </w:r>
      <w:r w:rsidRPr="00773E8E">
        <w:rPr>
          <w:rFonts w:ascii="Times New Roman" w:hAnsi="Times New Roman"/>
          <w:sz w:val="28"/>
          <w:szCs w:val="28"/>
        </w:rPr>
        <w:t>, 20</w:t>
      </w:r>
      <w:r>
        <w:rPr>
          <w:rFonts w:ascii="Times New Roman" w:hAnsi="Times New Roman"/>
          <w:sz w:val="28"/>
          <w:szCs w:val="28"/>
        </w:rPr>
        <w:t>2</w:t>
      </w:r>
      <w:r w:rsidR="007D047F">
        <w:rPr>
          <w:rFonts w:ascii="Times New Roman" w:hAnsi="Times New Roman"/>
          <w:sz w:val="28"/>
          <w:szCs w:val="28"/>
        </w:rPr>
        <w:t>4</w:t>
      </w:r>
      <w:r w:rsidR="00653724">
        <w:rPr>
          <w:rFonts w:ascii="Times New Roman" w:hAnsi="Times New Roman"/>
          <w:color w:val="000000"/>
          <w:sz w:val="28"/>
          <w:szCs w:val="28"/>
        </w:rPr>
        <w:t xml:space="preserve"> </w:t>
      </w:r>
      <w:r>
        <w:rPr>
          <w:rFonts w:ascii="Times New Roman" w:hAnsi="Times New Roman"/>
          <w:color w:val="000000"/>
          <w:sz w:val="28"/>
          <w:szCs w:val="28"/>
        </w:rPr>
        <w:t xml:space="preserve">- </w:t>
      </w:r>
      <w:r w:rsidRPr="001C134F">
        <w:rPr>
          <w:rFonts w:ascii="Times New Roman" w:hAnsi="Times New Roman"/>
          <w:color w:val="000000"/>
          <w:sz w:val="28"/>
          <w:szCs w:val="28"/>
        </w:rPr>
        <w:t>2</w:t>
      </w:r>
      <w:r w:rsidR="00010609">
        <w:rPr>
          <w:rFonts w:ascii="Times New Roman" w:hAnsi="Times New Roman"/>
          <w:color w:val="000000"/>
          <w:sz w:val="28"/>
          <w:szCs w:val="28"/>
        </w:rPr>
        <w:t>8</w:t>
      </w:r>
      <w:r>
        <w:rPr>
          <w:rFonts w:ascii="Times New Roman" w:hAnsi="Times New Roman"/>
          <w:color w:val="000000"/>
          <w:sz w:val="28"/>
          <w:szCs w:val="28"/>
        </w:rPr>
        <w:t xml:space="preserve"> </w:t>
      </w:r>
      <w:r w:rsidRPr="00773E8E">
        <w:rPr>
          <w:rFonts w:ascii="Times New Roman" w:hAnsi="Times New Roman"/>
          <w:color w:val="000000"/>
          <w:sz w:val="28"/>
          <w:szCs w:val="28"/>
        </w:rPr>
        <w:t>с.</w:t>
      </w:r>
    </w:p>
    <w:p w:rsidR="00BA4549" w:rsidRPr="00773E8E" w:rsidRDefault="00BA4549" w:rsidP="00BA4549">
      <w:pPr>
        <w:spacing w:after="0" w:line="240" w:lineRule="auto"/>
        <w:ind w:firstLine="709"/>
        <w:jc w:val="both"/>
        <w:rPr>
          <w:rFonts w:ascii="Times New Roman" w:hAnsi="Times New Roman"/>
          <w:sz w:val="28"/>
          <w:szCs w:val="28"/>
          <w:lang w:eastAsia="ar-SA"/>
        </w:rPr>
      </w:pPr>
    </w:p>
    <w:p w:rsidR="00BA4549" w:rsidRPr="00773E8E" w:rsidRDefault="00BA4549" w:rsidP="00BA4549">
      <w:pPr>
        <w:spacing w:after="0" w:line="240" w:lineRule="auto"/>
        <w:ind w:firstLine="709"/>
        <w:jc w:val="both"/>
        <w:rPr>
          <w:rFonts w:ascii="Times New Roman" w:hAnsi="Times New Roman"/>
          <w:sz w:val="28"/>
          <w:szCs w:val="28"/>
          <w:lang w:eastAsia="ar-SA"/>
        </w:rPr>
      </w:pPr>
    </w:p>
    <w:p w:rsidR="00BA4549" w:rsidRPr="00773E8E" w:rsidRDefault="00BA4549" w:rsidP="00BA4549">
      <w:pPr>
        <w:spacing w:after="0" w:line="240" w:lineRule="auto"/>
        <w:ind w:firstLine="709"/>
        <w:jc w:val="both"/>
        <w:rPr>
          <w:rFonts w:ascii="Times New Roman" w:hAnsi="Times New Roman"/>
          <w:sz w:val="28"/>
          <w:szCs w:val="28"/>
          <w:lang w:eastAsia="ar-SA"/>
        </w:rPr>
      </w:pPr>
    </w:p>
    <w:p w:rsidR="007D047F" w:rsidRDefault="00BA4549" w:rsidP="007D047F">
      <w:pPr>
        <w:suppressAutoHyphens/>
        <w:spacing w:after="0" w:line="240" w:lineRule="auto"/>
        <w:ind w:firstLine="709"/>
        <w:jc w:val="both"/>
        <w:rPr>
          <w:rFonts w:ascii="Times New Roman" w:hAnsi="Times New Roman"/>
          <w:sz w:val="24"/>
          <w:szCs w:val="28"/>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00465554">
        <w:rPr>
          <w:rFonts w:ascii="Times New Roman" w:eastAsia="Calibri" w:hAnsi="Times New Roman"/>
          <w:sz w:val="24"/>
          <w:szCs w:val="24"/>
        </w:rPr>
        <w:t>Внешн</w:t>
      </w:r>
      <w:r w:rsidR="00653724">
        <w:rPr>
          <w:rFonts w:ascii="Times New Roman" w:eastAsia="Calibri" w:hAnsi="Times New Roman"/>
          <w:sz w:val="24"/>
          <w:szCs w:val="24"/>
        </w:rPr>
        <w:t>е</w:t>
      </w:r>
      <w:r w:rsidRPr="00320AAB">
        <w:rPr>
          <w:rFonts w:ascii="Times New Roman" w:eastAsia="Calibri" w:hAnsi="Times New Roman"/>
          <w:sz w:val="24"/>
          <w:szCs w:val="24"/>
        </w:rPr>
        <w:t xml:space="preserve">экономическая </w:t>
      </w:r>
      <w:r w:rsidR="00465554">
        <w:rPr>
          <w:rFonts w:ascii="Times New Roman" w:eastAsia="Calibri" w:hAnsi="Times New Roman"/>
          <w:sz w:val="24"/>
          <w:szCs w:val="24"/>
        </w:rPr>
        <w:t>деятельность</w:t>
      </w:r>
      <w:r w:rsidRPr="00320AAB">
        <w:rPr>
          <w:rFonts w:ascii="Times New Roman" w:eastAsia="Calibri" w:hAnsi="Times New Roman"/>
          <w:sz w:val="24"/>
          <w:szCs w:val="24"/>
        </w:rPr>
        <w:t xml:space="preserve"> и </w:t>
      </w:r>
      <w:r>
        <w:rPr>
          <w:rFonts w:ascii="Times New Roman" w:eastAsia="Calibri" w:hAnsi="Times New Roman"/>
          <w:sz w:val="24"/>
          <w:szCs w:val="24"/>
        </w:rPr>
        <w:t>логистика</w:t>
      </w:r>
      <w:r w:rsidRPr="00BE6A7A">
        <w:rPr>
          <w:rFonts w:ascii="Times New Roman" w:hAnsi="Times New Roman"/>
          <w:color w:val="000000"/>
          <w:sz w:val="24"/>
          <w:szCs w:val="24"/>
        </w:rPr>
        <w:t>»</w:t>
      </w:r>
      <w:r w:rsidRPr="00BE6A7A">
        <w:rPr>
          <w:rFonts w:ascii="Times New Roman" w:hAnsi="Times New Roman"/>
          <w:sz w:val="24"/>
          <w:szCs w:val="24"/>
          <w:lang w:eastAsia="ar-SA"/>
        </w:rPr>
        <w:t xml:space="preserve">, содержит учебно-тематический план, информационное обеспечение и </w:t>
      </w:r>
      <w:r>
        <w:rPr>
          <w:rFonts w:ascii="Times New Roman" w:hAnsi="Times New Roman"/>
          <w:sz w:val="24"/>
          <w:szCs w:val="24"/>
          <w:lang w:eastAsia="ar-SA"/>
        </w:rPr>
        <w:t>описание материально-технической базы</w:t>
      </w:r>
      <w:r w:rsidRPr="00BE6A7A">
        <w:rPr>
          <w:rFonts w:ascii="Times New Roman" w:hAnsi="Times New Roman"/>
          <w:sz w:val="24"/>
          <w:szCs w:val="24"/>
          <w:lang w:eastAsia="ar-SA"/>
        </w:rPr>
        <w:t>.</w:t>
      </w:r>
      <w:r w:rsidR="007D047F">
        <w:rPr>
          <w:rFonts w:ascii="Times New Roman" w:hAnsi="Times New Roman"/>
          <w:sz w:val="24"/>
          <w:szCs w:val="24"/>
          <w:lang w:eastAsia="ar-SA"/>
        </w:rPr>
        <w:t xml:space="preserve"> </w:t>
      </w:r>
      <w:r w:rsidR="007D047F" w:rsidRPr="00132CC4">
        <w:rPr>
          <w:rFonts w:ascii="Times New Roman" w:hAnsi="Times New Roman"/>
          <w:sz w:val="24"/>
          <w:szCs w:val="28"/>
        </w:rPr>
        <w:t>Программа адаптирована для обучения инвалидов и лиц с ограниченными возможностями здоровья.</w:t>
      </w:r>
    </w:p>
    <w:p w:rsidR="007D047F" w:rsidRPr="00D36D05" w:rsidRDefault="007D047F" w:rsidP="007D047F">
      <w:pPr>
        <w:ind w:firstLine="567"/>
        <w:jc w:val="both"/>
        <w:rPr>
          <w:rFonts w:ascii="Times New Roman" w:hAnsi="Times New Roman"/>
          <w:sz w:val="20"/>
        </w:rPr>
      </w:pPr>
      <w:r w:rsidRPr="00D36D05">
        <w:rPr>
          <w:rFonts w:ascii="Times New Roman" w:hAnsi="Times New Roman"/>
          <w:sz w:val="24"/>
          <w:szCs w:val="28"/>
        </w:rPr>
        <w:t>При подготовке учебной программы использованы Справочно-информационные системы «Гарант» и «Консультант Плюс».</w:t>
      </w:r>
    </w:p>
    <w:p w:rsidR="00BA4549" w:rsidRPr="00BE6A7A" w:rsidRDefault="00BA4549" w:rsidP="00BA4549">
      <w:pPr>
        <w:suppressAutoHyphens/>
        <w:spacing w:after="0" w:line="240" w:lineRule="auto"/>
        <w:ind w:firstLine="709"/>
        <w:jc w:val="both"/>
        <w:rPr>
          <w:rFonts w:ascii="Times New Roman" w:hAnsi="Times New Roman"/>
          <w:sz w:val="24"/>
          <w:szCs w:val="24"/>
          <w:lang w:eastAsia="ar-SA"/>
        </w:rPr>
      </w:pPr>
    </w:p>
    <w:p w:rsidR="00BA4549" w:rsidRPr="00773E8E" w:rsidRDefault="00BA4549" w:rsidP="00BA4549">
      <w:pPr>
        <w:spacing w:after="0" w:line="360" w:lineRule="auto"/>
        <w:jc w:val="center"/>
        <w:rPr>
          <w:rFonts w:ascii="Times New Roman" w:hAnsi="Times New Roman"/>
          <w:b/>
          <w:sz w:val="28"/>
          <w:szCs w:val="28"/>
        </w:rPr>
      </w:pPr>
    </w:p>
    <w:p w:rsidR="00C95B3C" w:rsidRDefault="00C95B3C" w:rsidP="00BA4549">
      <w:pPr>
        <w:spacing w:after="0" w:line="360" w:lineRule="auto"/>
        <w:jc w:val="center"/>
        <w:rPr>
          <w:rFonts w:ascii="Times New Roman" w:hAnsi="Times New Roman"/>
          <w:b/>
          <w:color w:val="000000"/>
          <w:sz w:val="28"/>
          <w:szCs w:val="28"/>
        </w:rPr>
      </w:pPr>
    </w:p>
    <w:p w:rsidR="00C95B3C" w:rsidRDefault="00C95B3C" w:rsidP="00BA4549">
      <w:pPr>
        <w:spacing w:after="0" w:line="360" w:lineRule="auto"/>
        <w:jc w:val="center"/>
        <w:rPr>
          <w:rFonts w:ascii="Times New Roman" w:hAnsi="Times New Roman"/>
          <w:b/>
          <w:color w:val="000000"/>
          <w:sz w:val="28"/>
          <w:szCs w:val="28"/>
        </w:rPr>
      </w:pPr>
    </w:p>
    <w:p w:rsidR="00BA4549" w:rsidRDefault="00BA4549" w:rsidP="00BA4549">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О. В. Игнатова</w:t>
      </w:r>
    </w:p>
    <w:p w:rsidR="00BA4549" w:rsidRDefault="00BA4549" w:rsidP="00BA4549">
      <w:pPr>
        <w:spacing w:after="0" w:line="360" w:lineRule="auto"/>
        <w:jc w:val="center"/>
        <w:rPr>
          <w:rFonts w:ascii="Times New Roman" w:hAnsi="Times New Roman"/>
          <w:b/>
          <w:sz w:val="28"/>
          <w:szCs w:val="28"/>
        </w:rPr>
      </w:pPr>
    </w:p>
    <w:p w:rsidR="00BA4549" w:rsidRPr="00773E8E" w:rsidRDefault="00BA4549" w:rsidP="00BA4549">
      <w:pPr>
        <w:spacing w:after="0" w:line="360" w:lineRule="auto"/>
        <w:jc w:val="center"/>
        <w:rPr>
          <w:rFonts w:ascii="Times New Roman" w:hAnsi="Times New Roman"/>
          <w:b/>
          <w:sz w:val="28"/>
          <w:szCs w:val="28"/>
        </w:rPr>
      </w:pPr>
    </w:p>
    <w:p w:rsidR="00BA4549" w:rsidRDefault="00BA4549" w:rsidP="00BA4549">
      <w:pPr>
        <w:pStyle w:val="3"/>
        <w:spacing w:after="0"/>
        <w:jc w:val="center"/>
        <w:rPr>
          <w:b/>
          <w:sz w:val="28"/>
          <w:szCs w:val="28"/>
        </w:rPr>
      </w:pPr>
      <w:r>
        <w:rPr>
          <w:b/>
          <w:sz w:val="28"/>
          <w:szCs w:val="28"/>
        </w:rPr>
        <w:t xml:space="preserve">Рабочая программа дисциплины </w:t>
      </w:r>
    </w:p>
    <w:p w:rsidR="00BA4549" w:rsidRPr="009F485C" w:rsidRDefault="00BA4549" w:rsidP="00BA4549">
      <w:pPr>
        <w:pStyle w:val="3"/>
        <w:spacing w:after="0"/>
        <w:jc w:val="center"/>
        <w:rPr>
          <w:b/>
          <w:sz w:val="28"/>
          <w:szCs w:val="28"/>
        </w:rPr>
      </w:pPr>
      <w:r>
        <w:rPr>
          <w:b/>
          <w:sz w:val="28"/>
          <w:szCs w:val="28"/>
        </w:rPr>
        <w:t>«</w:t>
      </w:r>
      <w:r w:rsidR="00653724">
        <w:rPr>
          <w:rFonts w:eastAsia="Calibri"/>
          <w:b/>
          <w:sz w:val="28"/>
          <w:szCs w:val="24"/>
        </w:rPr>
        <w:t>Внешне</w:t>
      </w:r>
      <w:r w:rsidRPr="00C9627A">
        <w:rPr>
          <w:rFonts w:eastAsia="Calibri"/>
          <w:b/>
          <w:sz w:val="28"/>
          <w:szCs w:val="24"/>
        </w:rPr>
        <w:t xml:space="preserve">экономическая </w:t>
      </w:r>
      <w:r w:rsidR="00465554">
        <w:rPr>
          <w:rFonts w:eastAsia="Calibri"/>
          <w:b/>
          <w:sz w:val="28"/>
          <w:szCs w:val="24"/>
        </w:rPr>
        <w:t>деятельность</w:t>
      </w:r>
      <w:r w:rsidRPr="00C9627A">
        <w:rPr>
          <w:rFonts w:eastAsia="Calibri"/>
          <w:b/>
          <w:sz w:val="28"/>
          <w:szCs w:val="24"/>
        </w:rPr>
        <w:t xml:space="preserve"> и </w:t>
      </w:r>
      <w:r w:rsidR="009C6BE3">
        <w:rPr>
          <w:rFonts w:eastAsia="Calibri"/>
          <w:b/>
          <w:sz w:val="28"/>
          <w:szCs w:val="24"/>
        </w:rPr>
        <w:t>логистика</w:t>
      </w:r>
      <w:r>
        <w:rPr>
          <w:b/>
          <w:sz w:val="28"/>
          <w:szCs w:val="28"/>
        </w:rPr>
        <w:t>»</w:t>
      </w:r>
    </w:p>
    <w:p w:rsidR="00BA4549" w:rsidRDefault="00BA4549" w:rsidP="00BA4549">
      <w:pPr>
        <w:suppressAutoHyphens/>
        <w:spacing w:after="0" w:line="240" w:lineRule="auto"/>
        <w:jc w:val="center"/>
        <w:rPr>
          <w:rFonts w:ascii="Times New Roman" w:eastAsia="Calibri" w:hAnsi="Times New Roman"/>
          <w:i/>
          <w:iCs/>
          <w:sz w:val="28"/>
          <w:szCs w:val="28"/>
        </w:rPr>
      </w:pPr>
    </w:p>
    <w:p w:rsidR="00BA4549" w:rsidRDefault="00BA4549" w:rsidP="00BA4549">
      <w:pPr>
        <w:suppressAutoHyphens/>
        <w:spacing w:after="0" w:line="240" w:lineRule="auto"/>
        <w:jc w:val="center"/>
        <w:rPr>
          <w:rFonts w:ascii="Times New Roman" w:eastAsia="Calibri" w:hAnsi="Times New Roman"/>
          <w:i/>
          <w:iCs/>
          <w:sz w:val="28"/>
          <w:szCs w:val="28"/>
        </w:rPr>
      </w:pPr>
    </w:p>
    <w:p w:rsidR="00BA4549" w:rsidRPr="00773E8E" w:rsidRDefault="00BA4549" w:rsidP="00BA4549">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О.В. Игнатова</w:t>
      </w:r>
    </w:p>
    <w:p w:rsidR="00BA4549" w:rsidRPr="00773E8E" w:rsidRDefault="00BA4549" w:rsidP="00BA4549">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New</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Roman</w:t>
      </w:r>
      <w:proofErr w:type="spellEnd"/>
    </w:p>
    <w:p w:rsidR="00BA4549" w:rsidRPr="00773E8E" w:rsidRDefault="00BA4549" w:rsidP="00BA4549">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xml:space="preserve">. </w:t>
      </w:r>
      <w:proofErr w:type="spellStart"/>
      <w:r w:rsidRPr="00773E8E">
        <w:rPr>
          <w:rFonts w:ascii="Times New Roman" w:hAnsi="Times New Roman"/>
          <w:color w:val="000000"/>
          <w:sz w:val="24"/>
        </w:rPr>
        <w:t>п.л</w:t>
      </w:r>
      <w:proofErr w:type="spellEnd"/>
      <w:r w:rsidRPr="00773E8E">
        <w:rPr>
          <w:rFonts w:ascii="Times New Roman" w:hAnsi="Times New Roman"/>
          <w:sz w:val="24"/>
        </w:rPr>
        <w:t xml:space="preserve">. </w:t>
      </w:r>
      <w:r>
        <w:rPr>
          <w:rFonts w:ascii="Times New Roman" w:hAnsi="Times New Roman"/>
          <w:sz w:val="24"/>
        </w:rPr>
        <w:t>1</w:t>
      </w:r>
      <w:r w:rsidRPr="00773E8E">
        <w:rPr>
          <w:rFonts w:ascii="Times New Roman" w:hAnsi="Times New Roman"/>
          <w:sz w:val="24"/>
        </w:rPr>
        <w:t>.</w:t>
      </w:r>
      <w:r>
        <w:rPr>
          <w:rFonts w:ascii="Times New Roman" w:hAnsi="Times New Roman"/>
          <w:sz w:val="24"/>
        </w:rPr>
        <w:t>8</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E95D69">
        <w:rPr>
          <w:rFonts w:ascii="Times New Roman" w:hAnsi="Times New Roman"/>
          <w:color w:val="000000"/>
          <w:sz w:val="24"/>
        </w:rPr>
        <w:t>2</w:t>
      </w:r>
      <w:r w:rsidR="007D047F">
        <w:rPr>
          <w:rFonts w:ascii="Times New Roman" w:hAnsi="Times New Roman"/>
          <w:color w:val="000000"/>
          <w:sz w:val="24"/>
        </w:rPr>
        <w:t>4</w:t>
      </w:r>
      <w:r w:rsidR="00E95D69">
        <w:rPr>
          <w:rFonts w:ascii="Times New Roman" w:hAnsi="Times New Roman"/>
          <w:color w:val="000000"/>
          <w:sz w:val="24"/>
        </w:rPr>
        <w:t xml:space="preserve"> </w:t>
      </w:r>
      <w:r w:rsidRPr="00773E8E">
        <w:rPr>
          <w:rFonts w:ascii="Times New Roman" w:hAnsi="Times New Roman"/>
          <w:color w:val="000000"/>
          <w:sz w:val="24"/>
        </w:rPr>
        <w:t>Тираж</w:t>
      </w:r>
      <w:r>
        <w:rPr>
          <w:rFonts w:ascii="Times New Roman" w:hAnsi="Times New Roman"/>
          <w:color w:val="000000"/>
          <w:sz w:val="24"/>
        </w:rPr>
        <w:t xml:space="preserve"> </w:t>
      </w:r>
      <w:r w:rsidRPr="00773E8E">
        <w:rPr>
          <w:rFonts w:ascii="Times New Roman" w:hAnsi="Times New Roman"/>
          <w:color w:val="000000"/>
          <w:sz w:val="24"/>
        </w:rPr>
        <w:t>экз.</w:t>
      </w:r>
    </w:p>
    <w:p w:rsidR="00BA4549" w:rsidRPr="00773E8E" w:rsidRDefault="00BA4549" w:rsidP="00BA4549">
      <w:pPr>
        <w:spacing w:after="0" w:line="360" w:lineRule="auto"/>
        <w:ind w:firstLine="454"/>
        <w:jc w:val="center"/>
        <w:rPr>
          <w:rFonts w:ascii="Times New Roman" w:eastAsia="Calibri" w:hAnsi="Times New Roman"/>
          <w:i/>
          <w:iCs/>
          <w:sz w:val="28"/>
          <w:szCs w:val="28"/>
        </w:rPr>
      </w:pPr>
    </w:p>
    <w:p w:rsidR="00BA4549" w:rsidRDefault="00BA4549" w:rsidP="00BA4549">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C95B3C" w:rsidRDefault="00C95B3C" w:rsidP="00BA4549">
      <w:pPr>
        <w:widowControl w:val="0"/>
        <w:autoSpaceDE w:val="0"/>
        <w:autoSpaceDN w:val="0"/>
        <w:adjustRightInd w:val="0"/>
        <w:spacing w:after="0" w:line="240" w:lineRule="auto"/>
        <w:jc w:val="center"/>
        <w:rPr>
          <w:rFonts w:ascii="Times New Roman" w:eastAsia="Calibri" w:hAnsi="Times New Roman"/>
          <w:bCs/>
          <w:sz w:val="24"/>
          <w:szCs w:val="24"/>
        </w:rPr>
      </w:pPr>
    </w:p>
    <w:p w:rsidR="00C95B3C" w:rsidRPr="00BA746C" w:rsidRDefault="00C95B3C" w:rsidP="00BA4549">
      <w:pPr>
        <w:widowControl w:val="0"/>
        <w:autoSpaceDE w:val="0"/>
        <w:autoSpaceDN w:val="0"/>
        <w:adjustRightInd w:val="0"/>
        <w:spacing w:after="0" w:line="240" w:lineRule="auto"/>
        <w:jc w:val="center"/>
        <w:rPr>
          <w:rFonts w:ascii="Times New Roman" w:eastAsia="Calibri" w:hAnsi="Times New Roman"/>
          <w:bCs/>
          <w:sz w:val="24"/>
          <w:szCs w:val="24"/>
        </w:rPr>
      </w:pPr>
    </w:p>
    <w:p w:rsidR="00BA4549" w:rsidRPr="00B037D3" w:rsidRDefault="00BA4549" w:rsidP="00BA4549">
      <w:pPr>
        <w:widowControl w:val="0"/>
        <w:autoSpaceDE w:val="0"/>
        <w:autoSpaceDN w:val="0"/>
        <w:adjustRightInd w:val="0"/>
        <w:spacing w:after="0" w:line="240" w:lineRule="auto"/>
        <w:jc w:val="center"/>
        <w:rPr>
          <w:rFonts w:ascii="Times New Roman" w:eastAsia="Calibri" w:hAnsi="Times New Roman"/>
          <w:bCs/>
          <w:sz w:val="24"/>
          <w:szCs w:val="24"/>
        </w:rPr>
      </w:pPr>
    </w:p>
    <w:p w:rsidR="00BA4549" w:rsidRPr="00B037D3" w:rsidRDefault="00BA4549" w:rsidP="00BA4549">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hAnsi="Times New Roman"/>
          <w:color w:val="000000"/>
          <w:sz w:val="24"/>
        </w:rPr>
        <w:t>О. В. Игнатова</w:t>
      </w:r>
      <w:r w:rsidRPr="00B037D3">
        <w:rPr>
          <w:rFonts w:ascii="Times New Roman" w:eastAsia="Calibri" w:hAnsi="Times New Roman"/>
          <w:bCs/>
          <w:sz w:val="24"/>
          <w:szCs w:val="24"/>
        </w:rPr>
        <w:t>, 20</w:t>
      </w:r>
      <w:r>
        <w:rPr>
          <w:rFonts w:ascii="Times New Roman" w:eastAsia="Calibri" w:hAnsi="Times New Roman"/>
          <w:bCs/>
          <w:sz w:val="24"/>
          <w:szCs w:val="24"/>
        </w:rPr>
        <w:t>2</w:t>
      </w:r>
      <w:r w:rsidR="00BA746C">
        <w:rPr>
          <w:rFonts w:ascii="Times New Roman" w:eastAsia="Calibri" w:hAnsi="Times New Roman"/>
          <w:bCs/>
          <w:sz w:val="24"/>
          <w:szCs w:val="24"/>
        </w:rPr>
        <w:t>5</w:t>
      </w:r>
    </w:p>
    <w:p w:rsidR="00BA4549" w:rsidRDefault="00BA4549" w:rsidP="00BA4549">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Финансовый университет, 20</w:t>
      </w:r>
      <w:r>
        <w:rPr>
          <w:rFonts w:ascii="Times New Roman" w:eastAsia="Calibri" w:hAnsi="Times New Roman"/>
          <w:bCs/>
          <w:sz w:val="24"/>
          <w:szCs w:val="24"/>
        </w:rPr>
        <w:t>2</w:t>
      </w:r>
      <w:r w:rsidR="00BA746C">
        <w:rPr>
          <w:rFonts w:ascii="Times New Roman" w:eastAsia="Calibri" w:hAnsi="Times New Roman"/>
          <w:bCs/>
          <w:sz w:val="24"/>
          <w:szCs w:val="24"/>
        </w:rPr>
        <w:t>5</w:t>
      </w:r>
    </w:p>
    <w:p w:rsidR="00BA4549" w:rsidRDefault="00BA4549" w:rsidP="00BA4549">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sdt>
      <w:sdtPr>
        <w:rPr>
          <w:rFonts w:ascii="Calibri" w:eastAsia="Times New Roman" w:hAnsi="Calibri" w:cs="Times New Roman"/>
          <w:b w:val="0"/>
          <w:bCs w:val="0"/>
          <w:color w:val="auto"/>
          <w:sz w:val="22"/>
          <w:szCs w:val="22"/>
        </w:rPr>
        <w:id w:val="550108376"/>
        <w:docPartObj>
          <w:docPartGallery w:val="Table of Contents"/>
          <w:docPartUnique/>
        </w:docPartObj>
      </w:sdtPr>
      <w:sdtEndPr>
        <w:rPr>
          <w:sz w:val="24"/>
          <w:szCs w:val="24"/>
        </w:rPr>
      </w:sdtEndPr>
      <w:sdtContent>
        <w:p w:rsidR="00010609" w:rsidRPr="00010609" w:rsidRDefault="00BA4549" w:rsidP="00010609">
          <w:pPr>
            <w:pStyle w:val="af2"/>
            <w:rPr>
              <w:rFonts w:asciiTheme="minorHAnsi" w:eastAsiaTheme="minorEastAsia" w:hAnsiTheme="minorHAnsi" w:cstheme="minorBidi"/>
              <w:b w:val="0"/>
              <w:noProof/>
              <w:color w:val="auto"/>
              <w:sz w:val="24"/>
              <w:szCs w:val="24"/>
            </w:rPr>
          </w:pPr>
          <w:r w:rsidRPr="00010609">
            <w:rPr>
              <w:b w:val="0"/>
              <w:sz w:val="24"/>
              <w:szCs w:val="24"/>
            </w:rPr>
            <w:fldChar w:fldCharType="begin"/>
          </w:r>
          <w:r w:rsidRPr="00010609">
            <w:rPr>
              <w:b w:val="0"/>
              <w:sz w:val="24"/>
              <w:szCs w:val="24"/>
            </w:rPr>
            <w:instrText xml:space="preserve"> TOC \o "1-3" \h \z \u </w:instrText>
          </w:r>
          <w:r w:rsidRPr="00010609">
            <w:rPr>
              <w:b w:val="0"/>
              <w:sz w:val="24"/>
              <w:szCs w:val="24"/>
            </w:rPr>
            <w:fldChar w:fldCharType="separate"/>
          </w:r>
          <w:hyperlink w:anchor="_Toc183526204" w:history="1">
            <w:r w:rsidR="00010609" w:rsidRPr="00010609">
              <w:rPr>
                <w:rStyle w:val="af"/>
                <w:rFonts w:ascii="Times New Roman" w:hAnsi="Times New Roman"/>
                <w:b w:val="0"/>
                <w:noProof/>
                <w:color w:val="auto"/>
                <w:sz w:val="24"/>
                <w:szCs w:val="24"/>
              </w:rPr>
              <w:t>1. Наименование дисциплины</w:t>
            </w:r>
            <w:r w:rsidR="00010609" w:rsidRPr="00010609">
              <w:rPr>
                <w:b w:val="0"/>
                <w:noProof/>
                <w:webHidden/>
                <w:color w:val="auto"/>
                <w:sz w:val="24"/>
                <w:szCs w:val="24"/>
              </w:rPr>
              <w:tab/>
            </w:r>
            <w:r w:rsidR="00010609">
              <w:rPr>
                <w:b w:val="0"/>
                <w:noProof/>
                <w:webHidden/>
                <w:color w:val="auto"/>
                <w:sz w:val="24"/>
                <w:szCs w:val="24"/>
              </w:rPr>
              <w:t>………………………………………………………………………………….</w:t>
            </w:r>
            <w:r w:rsidR="00010609" w:rsidRPr="00010609">
              <w:rPr>
                <w:b w:val="0"/>
                <w:noProof/>
                <w:webHidden/>
                <w:color w:val="auto"/>
                <w:sz w:val="24"/>
                <w:szCs w:val="24"/>
              </w:rPr>
              <w:fldChar w:fldCharType="begin"/>
            </w:r>
            <w:r w:rsidR="00010609" w:rsidRPr="00010609">
              <w:rPr>
                <w:b w:val="0"/>
                <w:noProof/>
                <w:webHidden/>
                <w:color w:val="auto"/>
                <w:sz w:val="24"/>
                <w:szCs w:val="24"/>
              </w:rPr>
              <w:instrText xml:space="preserve"> PAGEREF _Toc183526204 \h </w:instrText>
            </w:r>
            <w:r w:rsidR="00010609" w:rsidRPr="00010609">
              <w:rPr>
                <w:b w:val="0"/>
                <w:noProof/>
                <w:webHidden/>
                <w:color w:val="auto"/>
                <w:sz w:val="24"/>
                <w:szCs w:val="24"/>
              </w:rPr>
            </w:r>
            <w:r w:rsidR="00010609" w:rsidRPr="00010609">
              <w:rPr>
                <w:b w:val="0"/>
                <w:noProof/>
                <w:webHidden/>
                <w:color w:val="auto"/>
                <w:sz w:val="24"/>
                <w:szCs w:val="24"/>
              </w:rPr>
              <w:fldChar w:fldCharType="separate"/>
            </w:r>
            <w:r w:rsidR="00010609" w:rsidRPr="00010609">
              <w:rPr>
                <w:b w:val="0"/>
                <w:noProof/>
                <w:webHidden/>
                <w:color w:val="auto"/>
                <w:sz w:val="24"/>
                <w:szCs w:val="24"/>
              </w:rPr>
              <w:t>4</w:t>
            </w:r>
            <w:r w:rsidR="00010609" w:rsidRPr="00010609">
              <w:rPr>
                <w:b w:val="0"/>
                <w:noProof/>
                <w:webHidden/>
                <w:color w:val="auto"/>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05" w:history="1">
            <w:r w:rsidR="00010609" w:rsidRPr="00010609">
              <w:rPr>
                <w:rStyle w:val="af"/>
                <w:rFonts w:ascii="Times New Roman" w:hAnsi="Times New Roman"/>
                <w:noProof/>
                <w:sz w:val="24"/>
                <w:szCs w:val="24"/>
              </w:rPr>
              <w:t xml:space="preserve">2. </w:t>
            </w:r>
            <w:r w:rsidR="00010609" w:rsidRPr="00010609">
              <w:rPr>
                <w:rStyle w:val="af"/>
                <w:rFonts w:ascii="Times New Roman" w:eastAsia="Calibri" w:hAnsi="Times New Roman"/>
                <w:noProof/>
                <w:sz w:val="24"/>
                <w:szCs w:val="24"/>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_Toc183526205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4</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06" w:history="1">
            <w:r w:rsidR="00010609" w:rsidRPr="00010609">
              <w:rPr>
                <w:rStyle w:val="af"/>
                <w:rFonts w:ascii="Times New Roman" w:hAnsi="Times New Roman"/>
                <w:noProof/>
                <w:sz w:val="24"/>
                <w:szCs w:val="24"/>
              </w:rPr>
              <w:t>3. Место дисциплины в структуре образовательной программы</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_Toc183526206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4</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07" w:history="1">
            <w:r w:rsidR="00010609" w:rsidRPr="00010609">
              <w:rPr>
                <w:rStyle w:val="af"/>
                <w:rFonts w:ascii="Times New Roman" w:hAnsi="Times New Roman"/>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_Toc183526207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5</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08" w:history="1">
            <w:r w:rsidR="00010609" w:rsidRPr="00010609">
              <w:rPr>
                <w:rStyle w:val="af"/>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_Toc183526208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5</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09" w:history="1">
            <w:r w:rsidR="00010609" w:rsidRPr="00010609">
              <w:rPr>
                <w:rStyle w:val="af"/>
                <w:rFonts w:ascii="Times New Roman" w:hAnsi="Times New Roman"/>
                <w:noProof/>
                <w:sz w:val="24"/>
                <w:szCs w:val="24"/>
              </w:rPr>
              <w:t>5.1. Содержание дисциплины</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_Toc183526209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5</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10" w:history="1">
            <w:r w:rsidR="00010609" w:rsidRPr="00010609">
              <w:rPr>
                <w:rStyle w:val="af"/>
                <w:rFonts w:ascii="Times New Roman" w:hAnsi="Times New Roman"/>
                <w:noProof/>
                <w:sz w:val="24"/>
                <w:szCs w:val="24"/>
              </w:rPr>
              <w:t>Тема 1. Внешнеэкономическая политика и государственное регулирование внешнеэкономической деятельности</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_Toc183526210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5</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11" w:history="1">
            <w:r w:rsidR="00010609" w:rsidRPr="00010609">
              <w:rPr>
                <w:rStyle w:val="af"/>
                <w:rFonts w:ascii="Times New Roman" w:hAnsi="Times New Roman"/>
                <w:noProof/>
                <w:sz w:val="24"/>
                <w:szCs w:val="24"/>
              </w:rPr>
              <w:t>Тема 5. Логистическое обеспечение внешнеэкономической деятельности</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_Toc183526211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7</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12" w:history="1">
            <w:r w:rsidR="00010609" w:rsidRPr="00010609">
              <w:rPr>
                <w:rStyle w:val="af"/>
                <w:rFonts w:ascii="Times New Roman" w:eastAsia="Calibri" w:hAnsi="Times New Roman"/>
                <w:noProof/>
                <w:sz w:val="24"/>
                <w:szCs w:val="24"/>
              </w:rPr>
              <w:t>5.2 Учебно-тематический план</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_Toc183526212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8</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13" w:history="1">
            <w:r w:rsidR="00010609" w:rsidRPr="00010609">
              <w:rPr>
                <w:rStyle w:val="af"/>
                <w:rFonts w:ascii="Times New Roman" w:eastAsia="Calibri" w:hAnsi="Times New Roman"/>
                <w:noProof/>
                <w:sz w:val="24"/>
                <w:szCs w:val="24"/>
              </w:rPr>
              <w:t>5.3 Содержание семинаров, практических занятий</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_Toc183526213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9</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14" w:history="1">
            <w:r w:rsidR="00010609" w:rsidRPr="00010609">
              <w:rPr>
                <w:rStyle w:val="af"/>
                <w:rFonts w:ascii="Times New Roman" w:hAnsi="Times New Roman"/>
                <w:noProof/>
                <w:sz w:val="24"/>
                <w:szCs w:val="24"/>
              </w:rPr>
              <w:t>6. Перечень учебно-методического обеспечения для самостоятельной работы обучающихся по дисциплине</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_Toc183526214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13</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15" w:history="1">
            <w:r w:rsidR="00010609" w:rsidRPr="00010609">
              <w:rPr>
                <w:rStyle w:val="af"/>
                <w:rFonts w:ascii="Times New Roman" w:hAnsi="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_Toc183526215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13</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16" w:history="1">
            <w:r w:rsidR="00010609" w:rsidRPr="00010609">
              <w:rPr>
                <w:rStyle w:val="af"/>
                <w:rFonts w:ascii="Times New Roman" w:hAnsi="Times New Roman"/>
                <w:noProof/>
                <w:sz w:val="24"/>
                <w:szCs w:val="24"/>
              </w:rPr>
              <w:t>6.2. Перечень вопросов, заданий, тем для подготовки к текущему контролю</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_Toc183526216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15</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17" w:history="1">
            <w:r w:rsidR="00010609" w:rsidRPr="00010609">
              <w:rPr>
                <w:rStyle w:val="af"/>
                <w:rFonts w:ascii="Times New Roman" w:hAnsi="Times New Roman"/>
                <w:noProof/>
                <w:sz w:val="24"/>
                <w:szCs w:val="24"/>
              </w:rPr>
              <w:t>7.Фонд оценочных средств для проведения промежуточной аттестации обучающихся по дисциплине:</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_Toc183526217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16</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18" w:history="1">
            <w:r w:rsidR="00010609" w:rsidRPr="00010609">
              <w:rPr>
                <w:rStyle w:val="af"/>
                <w:rFonts w:ascii="Times New Roman" w:hAnsi="Times New Roman"/>
                <w:noProof/>
                <w:sz w:val="24"/>
                <w:szCs w:val="24"/>
              </w:rPr>
              <w:t>7.1 Перечень компетенций с указанием этапов их формирования в процессе освоения образовательной программы</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_Toc183526218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16</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19" w:history="1">
            <w:r w:rsidR="00010609" w:rsidRPr="00010609">
              <w:rPr>
                <w:rStyle w:val="af"/>
                <w:rFonts w:ascii="Times New Roman" w:hAnsi="Times New Roman"/>
                <w:noProof/>
                <w:sz w:val="24"/>
                <w:szCs w:val="24"/>
              </w:rPr>
              <w:t>7.2. Типовые контрольные задания или иные материалы, необходимые для оценки знаний и умений</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_Toc183526219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16</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20" w:history="1">
            <w:r w:rsidR="00010609" w:rsidRPr="00010609">
              <w:rPr>
                <w:rStyle w:val="af"/>
                <w:rFonts w:ascii="Times New Roman" w:hAnsi="Times New Roman"/>
                <w:noProof/>
                <w:sz w:val="24"/>
                <w:szCs w:val="24"/>
              </w:rPr>
              <w:t>8. Перечень основной и дополнительной учебной литературы,</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_Toc183526220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21</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21" w:history="1">
            <w:r w:rsidR="00010609" w:rsidRPr="00010609">
              <w:rPr>
                <w:rStyle w:val="af"/>
                <w:rFonts w:ascii="Times New Roman" w:hAnsi="Times New Roman"/>
                <w:noProof/>
                <w:sz w:val="24"/>
                <w:szCs w:val="24"/>
              </w:rPr>
              <w:t>8. Перечень основной и дополнительной учебной литературы,</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_Toc183526221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23</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22" w:history="1">
            <w:r w:rsidR="00010609" w:rsidRPr="00010609">
              <w:rPr>
                <w:rStyle w:val="af"/>
                <w:rFonts w:ascii="Times New Roman" w:hAnsi="Times New Roman"/>
                <w:noProof/>
                <w:sz w:val="24"/>
                <w:szCs w:val="24"/>
              </w:rPr>
              <w:t>10. Методические указания для обучающихся по освоению дисциплины</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_Toc183526222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25</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23" w:history="1">
            <w:r w:rsidR="00010609" w:rsidRPr="00010609">
              <w:rPr>
                <w:rStyle w:val="af"/>
                <w:rFonts w:ascii="Times New Roman" w:hAnsi="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_Toc183526223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27</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24" w:history="1">
            <w:r w:rsidR="00010609" w:rsidRPr="00010609">
              <w:rPr>
                <w:rStyle w:val="af"/>
                <w:rFonts w:ascii="Times New Roman" w:eastAsia="Calibri" w:hAnsi="Times New Roman"/>
                <w:bCs/>
                <w:noProof/>
                <w:kern w:val="32"/>
                <w:sz w:val="24"/>
                <w:szCs w:val="24"/>
              </w:rPr>
              <w:t>11.1. Комплект лицензионного программного обеспечения:</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_Toc183526224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28</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25" w:history="1">
            <w:r w:rsidR="00010609" w:rsidRPr="00010609">
              <w:rPr>
                <w:rStyle w:val="af"/>
                <w:rFonts w:ascii="Times New Roman" w:eastAsia="Calibri" w:hAnsi="Times New Roman"/>
                <w:bCs/>
                <w:noProof/>
                <w:kern w:val="32"/>
                <w:sz w:val="24"/>
                <w:szCs w:val="24"/>
              </w:rPr>
              <w:t xml:space="preserve">1. </w:t>
            </w:r>
            <w:r w:rsidR="00010609" w:rsidRPr="00010609">
              <w:rPr>
                <w:rStyle w:val="af"/>
                <w:rFonts w:ascii="Times New Roman" w:eastAsia="Calibri" w:hAnsi="Times New Roman"/>
                <w:bCs/>
                <w:noProof/>
                <w:kern w:val="32"/>
                <w:sz w:val="24"/>
                <w:szCs w:val="24"/>
                <w:lang w:val="en-US"/>
              </w:rPr>
              <w:t>Windows</w:t>
            </w:r>
            <w:r w:rsidR="00010609" w:rsidRPr="00010609">
              <w:rPr>
                <w:rStyle w:val="af"/>
                <w:rFonts w:ascii="Times New Roman" w:eastAsia="Calibri" w:hAnsi="Times New Roman"/>
                <w:bCs/>
                <w:noProof/>
                <w:kern w:val="32"/>
                <w:sz w:val="24"/>
                <w:szCs w:val="24"/>
              </w:rPr>
              <w:t xml:space="preserve">, </w:t>
            </w:r>
            <w:r w:rsidR="00010609" w:rsidRPr="00010609">
              <w:rPr>
                <w:rStyle w:val="af"/>
                <w:rFonts w:ascii="Times New Roman" w:eastAsia="Calibri" w:hAnsi="Times New Roman"/>
                <w:bCs/>
                <w:noProof/>
                <w:kern w:val="32"/>
                <w:sz w:val="24"/>
                <w:szCs w:val="24"/>
                <w:lang w:val="en-US"/>
              </w:rPr>
              <w:t>Microsoft</w:t>
            </w:r>
            <w:r w:rsidR="00010609" w:rsidRPr="00010609">
              <w:rPr>
                <w:rStyle w:val="af"/>
                <w:rFonts w:ascii="Times New Roman" w:eastAsia="Calibri" w:hAnsi="Times New Roman"/>
                <w:bCs/>
                <w:noProof/>
                <w:kern w:val="32"/>
                <w:sz w:val="24"/>
                <w:szCs w:val="24"/>
              </w:rPr>
              <w:t xml:space="preserve">  </w:t>
            </w:r>
            <w:r w:rsidR="00010609" w:rsidRPr="00010609">
              <w:rPr>
                <w:rStyle w:val="af"/>
                <w:rFonts w:ascii="Times New Roman" w:eastAsia="Calibri" w:hAnsi="Times New Roman"/>
                <w:bCs/>
                <w:noProof/>
                <w:kern w:val="32"/>
                <w:sz w:val="24"/>
                <w:szCs w:val="24"/>
                <w:lang w:val="en-US"/>
              </w:rPr>
              <w:t>Office</w:t>
            </w:r>
            <w:r w:rsidR="00010609" w:rsidRPr="00010609">
              <w:rPr>
                <w:rStyle w:val="af"/>
                <w:rFonts w:ascii="Times New Roman" w:eastAsia="Calibri" w:hAnsi="Times New Roman"/>
                <w:bCs/>
                <w:noProof/>
                <w:kern w:val="32"/>
                <w:sz w:val="24"/>
                <w:szCs w:val="24"/>
              </w:rPr>
              <w:t>.</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_Toc183526225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28</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26" w:history="1">
            <w:r w:rsidR="00010609" w:rsidRPr="00010609">
              <w:rPr>
                <w:rStyle w:val="af"/>
                <w:rFonts w:ascii="Times New Roman" w:eastAsia="Calibri" w:hAnsi="Times New Roman"/>
                <w:bCs/>
                <w:noProof/>
                <w:kern w:val="32"/>
                <w:sz w:val="24"/>
                <w:szCs w:val="24"/>
              </w:rPr>
              <w:t xml:space="preserve">2. Антивирус </w:t>
            </w:r>
            <w:r w:rsidR="00010609" w:rsidRPr="00010609">
              <w:rPr>
                <w:rStyle w:val="af"/>
                <w:rFonts w:ascii="Times New Roman" w:hAnsi="Times New Roman"/>
                <w:noProof/>
                <w:sz w:val="24"/>
                <w:szCs w:val="24"/>
                <w:lang w:val="en-US"/>
              </w:rPr>
              <w:t>Kaspersky</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_Toc183526226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28</w:t>
            </w:r>
            <w:r w:rsidR="00010609" w:rsidRPr="00010609">
              <w:rPr>
                <w:noProof/>
                <w:webHidden/>
                <w:sz w:val="24"/>
                <w:szCs w:val="24"/>
              </w:rPr>
              <w:fldChar w:fldCharType="end"/>
            </w:r>
          </w:hyperlink>
        </w:p>
        <w:p w:rsidR="00010609" w:rsidRPr="00010609" w:rsidRDefault="00597FBE">
          <w:pPr>
            <w:pStyle w:val="12"/>
            <w:rPr>
              <w:rFonts w:asciiTheme="minorHAnsi" w:eastAsiaTheme="minorEastAsia" w:hAnsiTheme="minorHAnsi" w:cstheme="minorBidi"/>
              <w:noProof/>
              <w:sz w:val="24"/>
              <w:szCs w:val="24"/>
            </w:rPr>
          </w:pPr>
          <w:hyperlink w:anchor="_Toc183526227" w:history="1">
            <w:r w:rsidR="00010609" w:rsidRPr="00010609">
              <w:rPr>
                <w:rStyle w:val="af"/>
                <w:rFonts w:ascii="Times New Roman" w:eastAsia="Calibri" w:hAnsi="Times New Roman"/>
                <w:bCs/>
                <w:noProof/>
                <w:kern w:val="32"/>
                <w:sz w:val="24"/>
                <w:szCs w:val="24"/>
              </w:rPr>
              <w:t>11.2. Современные профессиональные базы данных и информационные справочные системы</w:t>
            </w:r>
            <w:r w:rsidR="00010609" w:rsidRPr="00010609">
              <w:rPr>
                <w:noProof/>
                <w:webHidden/>
                <w:sz w:val="24"/>
                <w:szCs w:val="24"/>
              </w:rPr>
              <w:tab/>
            </w:r>
            <w:r w:rsidR="00010609" w:rsidRPr="00010609">
              <w:rPr>
                <w:noProof/>
                <w:webHidden/>
                <w:sz w:val="24"/>
                <w:szCs w:val="24"/>
              </w:rPr>
              <w:fldChar w:fldCharType="begin"/>
            </w:r>
            <w:r w:rsidR="00010609" w:rsidRPr="00010609">
              <w:rPr>
                <w:noProof/>
                <w:webHidden/>
                <w:sz w:val="24"/>
                <w:szCs w:val="24"/>
              </w:rPr>
              <w:instrText xml:space="preserve"> PAGEREF _Toc183526227 \h </w:instrText>
            </w:r>
            <w:r w:rsidR="00010609" w:rsidRPr="00010609">
              <w:rPr>
                <w:noProof/>
                <w:webHidden/>
                <w:sz w:val="24"/>
                <w:szCs w:val="24"/>
              </w:rPr>
            </w:r>
            <w:r w:rsidR="00010609" w:rsidRPr="00010609">
              <w:rPr>
                <w:noProof/>
                <w:webHidden/>
                <w:sz w:val="24"/>
                <w:szCs w:val="24"/>
              </w:rPr>
              <w:fldChar w:fldCharType="separate"/>
            </w:r>
            <w:r w:rsidR="00010609" w:rsidRPr="00010609">
              <w:rPr>
                <w:noProof/>
                <w:webHidden/>
                <w:sz w:val="24"/>
                <w:szCs w:val="24"/>
              </w:rPr>
              <w:t>28</w:t>
            </w:r>
            <w:r w:rsidR="00010609" w:rsidRPr="00010609">
              <w:rPr>
                <w:noProof/>
                <w:webHidden/>
                <w:sz w:val="24"/>
                <w:szCs w:val="24"/>
              </w:rPr>
              <w:fldChar w:fldCharType="end"/>
            </w:r>
          </w:hyperlink>
        </w:p>
        <w:p w:rsidR="00BA4549" w:rsidRPr="00010609" w:rsidRDefault="00BA4549" w:rsidP="00BA4549">
          <w:pPr>
            <w:rPr>
              <w:sz w:val="24"/>
              <w:szCs w:val="24"/>
            </w:rPr>
          </w:pPr>
          <w:r w:rsidRPr="00010609">
            <w:rPr>
              <w:bCs/>
              <w:sz w:val="24"/>
              <w:szCs w:val="24"/>
            </w:rPr>
            <w:fldChar w:fldCharType="end"/>
          </w:r>
        </w:p>
      </w:sdtContent>
    </w:sdt>
    <w:p w:rsidR="00BA4549" w:rsidRPr="007D094B" w:rsidRDefault="00BA4549" w:rsidP="00BA4549">
      <w:pPr>
        <w:pStyle w:val="1"/>
        <w:rPr>
          <w:rFonts w:ascii="Times New Roman" w:hAnsi="Times New Roman"/>
          <w:sz w:val="28"/>
        </w:rPr>
      </w:pPr>
      <w:bookmarkStart w:id="1" w:name="_Toc528955529"/>
      <w:bookmarkStart w:id="2" w:name="_Toc183526204"/>
      <w:r w:rsidRPr="007D094B">
        <w:rPr>
          <w:rFonts w:ascii="Times New Roman" w:hAnsi="Times New Roman"/>
          <w:sz w:val="28"/>
        </w:rPr>
        <w:lastRenderedPageBreak/>
        <w:t>1. Наименование дисциплины</w:t>
      </w:r>
      <w:bookmarkEnd w:id="1"/>
      <w:bookmarkEnd w:id="2"/>
      <w:r w:rsidRPr="007D094B">
        <w:rPr>
          <w:rFonts w:ascii="Times New Roman" w:hAnsi="Times New Roman"/>
          <w:sz w:val="28"/>
        </w:rPr>
        <w:t xml:space="preserve"> </w:t>
      </w:r>
    </w:p>
    <w:p w:rsidR="00BA4549" w:rsidRPr="00CF33FF" w:rsidRDefault="00653724" w:rsidP="00BA4549">
      <w:pPr>
        <w:keepNext/>
        <w:jc w:val="both"/>
        <w:rPr>
          <w:rFonts w:ascii="Times New Roman" w:hAnsi="Times New Roman"/>
          <w:sz w:val="28"/>
          <w:szCs w:val="28"/>
        </w:rPr>
      </w:pPr>
      <w:r>
        <w:rPr>
          <w:rFonts w:ascii="Times New Roman" w:eastAsia="Calibri" w:hAnsi="Times New Roman"/>
          <w:sz w:val="28"/>
          <w:szCs w:val="24"/>
        </w:rPr>
        <w:t>Внешне</w:t>
      </w:r>
      <w:r w:rsidR="00BA4549" w:rsidRPr="00CF33FF">
        <w:rPr>
          <w:rFonts w:ascii="Times New Roman" w:eastAsia="Calibri" w:hAnsi="Times New Roman"/>
          <w:sz w:val="28"/>
          <w:szCs w:val="24"/>
        </w:rPr>
        <w:t xml:space="preserve">экономическая </w:t>
      </w:r>
      <w:r w:rsidR="00323B60">
        <w:rPr>
          <w:rFonts w:ascii="Times New Roman" w:eastAsia="Calibri" w:hAnsi="Times New Roman"/>
          <w:sz w:val="28"/>
          <w:szCs w:val="24"/>
        </w:rPr>
        <w:t>деятельность</w:t>
      </w:r>
      <w:r w:rsidR="00BA4549" w:rsidRPr="00CF33FF">
        <w:rPr>
          <w:rFonts w:ascii="Times New Roman" w:eastAsia="Calibri" w:hAnsi="Times New Roman"/>
          <w:sz w:val="28"/>
          <w:szCs w:val="24"/>
        </w:rPr>
        <w:t xml:space="preserve"> и </w:t>
      </w:r>
      <w:r w:rsidR="00E95D69">
        <w:rPr>
          <w:rFonts w:ascii="Times New Roman" w:eastAsia="Calibri" w:hAnsi="Times New Roman"/>
          <w:sz w:val="28"/>
          <w:szCs w:val="24"/>
        </w:rPr>
        <w:t>логистика</w:t>
      </w:r>
    </w:p>
    <w:p w:rsidR="00BA4549" w:rsidRDefault="00BA4549" w:rsidP="00BA4549">
      <w:pPr>
        <w:pStyle w:val="1"/>
        <w:rPr>
          <w:rFonts w:ascii="Times New Roman" w:eastAsia="Calibri" w:hAnsi="Times New Roman"/>
          <w:sz w:val="28"/>
          <w:lang w:eastAsia="en-US"/>
        </w:rPr>
      </w:pPr>
      <w:bookmarkStart w:id="3" w:name="_Toc528955530"/>
      <w:bookmarkStart w:id="4" w:name="_Toc183526205"/>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3"/>
      <w:bookmarkEnd w:id="4"/>
    </w:p>
    <w:p w:rsidR="00BA4549" w:rsidRPr="00DD1233" w:rsidRDefault="00BA4549" w:rsidP="00BA4549">
      <w:pPr>
        <w:rPr>
          <w:rFonts w:ascii="Times New Roman" w:hAnsi="Times New Roman"/>
          <w:b/>
          <w:sz w:val="28"/>
        </w:rPr>
      </w:pPr>
    </w:p>
    <w:tbl>
      <w:tblPr>
        <w:tblW w:w="94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31"/>
        <w:gridCol w:w="2835"/>
        <w:gridCol w:w="4110"/>
      </w:tblGrid>
      <w:tr w:rsidR="00BA4549" w:rsidRPr="00FD5A9F" w:rsidTr="00C570C4">
        <w:tc>
          <w:tcPr>
            <w:tcW w:w="993" w:type="dxa"/>
          </w:tcPr>
          <w:p w:rsidR="00BA4549" w:rsidRPr="00B037D3" w:rsidRDefault="00BA4549" w:rsidP="00C570C4">
            <w:pPr>
              <w:tabs>
                <w:tab w:val="left" w:pos="540"/>
              </w:tabs>
              <w:spacing w:after="0" w:line="240" w:lineRule="auto"/>
              <w:ind w:right="-49"/>
              <w:contextualSpacing/>
              <w:jc w:val="both"/>
              <w:rPr>
                <w:rFonts w:ascii="Times New Roman" w:hAnsi="Times New Roman"/>
                <w:b/>
                <w:sz w:val="24"/>
                <w:szCs w:val="24"/>
              </w:rPr>
            </w:pPr>
            <w:r w:rsidRPr="00B037D3">
              <w:rPr>
                <w:rFonts w:ascii="Times New Roman" w:hAnsi="Times New Roman"/>
                <w:b/>
                <w:sz w:val="24"/>
                <w:szCs w:val="24"/>
              </w:rPr>
              <w:t>Код компе</w:t>
            </w:r>
            <w:r w:rsidR="00C570C4">
              <w:rPr>
                <w:rFonts w:ascii="Times New Roman" w:hAnsi="Times New Roman"/>
                <w:b/>
                <w:sz w:val="24"/>
                <w:szCs w:val="24"/>
              </w:rPr>
              <w:t>-</w:t>
            </w:r>
            <w:proofErr w:type="spellStart"/>
            <w:r w:rsidRPr="00B037D3">
              <w:rPr>
                <w:rFonts w:ascii="Times New Roman" w:hAnsi="Times New Roman"/>
                <w:b/>
                <w:sz w:val="24"/>
                <w:szCs w:val="24"/>
              </w:rPr>
              <w:t>тенции</w:t>
            </w:r>
            <w:proofErr w:type="spellEnd"/>
          </w:p>
        </w:tc>
        <w:tc>
          <w:tcPr>
            <w:tcW w:w="1531" w:type="dxa"/>
          </w:tcPr>
          <w:p w:rsidR="00BA4549" w:rsidRPr="00B037D3" w:rsidRDefault="00BA4549" w:rsidP="00C570C4">
            <w:pPr>
              <w:tabs>
                <w:tab w:val="left" w:pos="540"/>
              </w:tabs>
              <w:spacing w:after="0" w:line="240" w:lineRule="auto"/>
              <w:ind w:right="-142"/>
              <w:contextualSpacing/>
              <w:jc w:val="both"/>
              <w:rPr>
                <w:rFonts w:ascii="Times New Roman" w:hAnsi="Times New Roman"/>
                <w:b/>
                <w:sz w:val="24"/>
                <w:szCs w:val="24"/>
              </w:rPr>
            </w:pPr>
            <w:proofErr w:type="spellStart"/>
            <w:r w:rsidRPr="00B037D3">
              <w:rPr>
                <w:rFonts w:ascii="Times New Roman" w:hAnsi="Times New Roman"/>
                <w:b/>
                <w:sz w:val="24"/>
                <w:szCs w:val="24"/>
              </w:rPr>
              <w:t>Наименова</w:t>
            </w:r>
            <w:r w:rsidR="00C570C4">
              <w:rPr>
                <w:rFonts w:ascii="Times New Roman" w:hAnsi="Times New Roman"/>
                <w:b/>
                <w:sz w:val="24"/>
                <w:szCs w:val="24"/>
              </w:rPr>
              <w:t>-</w:t>
            </w:r>
            <w:r w:rsidRPr="00B037D3">
              <w:rPr>
                <w:rFonts w:ascii="Times New Roman" w:hAnsi="Times New Roman"/>
                <w:b/>
                <w:sz w:val="24"/>
                <w:szCs w:val="24"/>
              </w:rPr>
              <w:t>ние</w:t>
            </w:r>
            <w:proofErr w:type="spellEnd"/>
            <w:r w:rsidRPr="00B037D3">
              <w:rPr>
                <w:rFonts w:ascii="Times New Roman" w:hAnsi="Times New Roman"/>
                <w:b/>
                <w:sz w:val="24"/>
                <w:szCs w:val="24"/>
              </w:rPr>
              <w:t xml:space="preserve"> компетенции</w:t>
            </w:r>
          </w:p>
        </w:tc>
        <w:tc>
          <w:tcPr>
            <w:tcW w:w="2835" w:type="dxa"/>
          </w:tcPr>
          <w:p w:rsidR="00BA4549" w:rsidRPr="00B037D3" w:rsidRDefault="00BA4549" w:rsidP="009D27AB">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4110" w:type="dxa"/>
          </w:tcPr>
          <w:p w:rsidR="00BA4549" w:rsidRPr="00B037D3" w:rsidRDefault="00BA4549" w:rsidP="009D27AB">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Результаты обучения (владения, умения и знания), соотнесенные с компетенциями/индикаторами достижения компетенции</w:t>
            </w:r>
          </w:p>
        </w:tc>
      </w:tr>
      <w:tr w:rsidR="00BA4549" w:rsidRPr="00FD5A9F" w:rsidTr="00C570C4">
        <w:tc>
          <w:tcPr>
            <w:tcW w:w="993" w:type="dxa"/>
          </w:tcPr>
          <w:p w:rsidR="00BA4549" w:rsidRDefault="00C570C4" w:rsidP="00C570C4">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1531" w:type="dxa"/>
          </w:tcPr>
          <w:p w:rsidR="00BA4549" w:rsidRPr="00B037D3" w:rsidRDefault="00C570C4" w:rsidP="00C570C4">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835" w:type="dxa"/>
          </w:tcPr>
          <w:p w:rsidR="00BA4549" w:rsidRDefault="00C570C4" w:rsidP="00C570C4">
            <w:pPr>
              <w:spacing w:after="0" w:line="240" w:lineRule="auto"/>
              <w:jc w:val="center"/>
              <w:rPr>
                <w:rFonts w:ascii="Times New Roman" w:hAnsi="Times New Roman"/>
                <w:sz w:val="24"/>
                <w:szCs w:val="24"/>
              </w:rPr>
            </w:pPr>
            <w:r>
              <w:rPr>
                <w:rFonts w:ascii="Times New Roman" w:hAnsi="Times New Roman"/>
                <w:sz w:val="24"/>
                <w:szCs w:val="24"/>
              </w:rPr>
              <w:t>3</w:t>
            </w:r>
          </w:p>
        </w:tc>
        <w:tc>
          <w:tcPr>
            <w:tcW w:w="4110" w:type="dxa"/>
          </w:tcPr>
          <w:p w:rsidR="00BA4549" w:rsidRPr="00F656FA" w:rsidRDefault="00C570C4" w:rsidP="00C570C4">
            <w:pPr>
              <w:pStyle w:val="ac"/>
              <w:shd w:val="clear" w:color="auto" w:fill="FFFFFF"/>
              <w:spacing w:after="0" w:afterAutospacing="0"/>
              <w:ind w:left="5" w:firstLine="47"/>
              <w:jc w:val="center"/>
              <w:rPr>
                <w:color w:val="000000"/>
              </w:rPr>
            </w:pPr>
            <w:r>
              <w:rPr>
                <w:color w:val="000000"/>
              </w:rPr>
              <w:t>4</w:t>
            </w:r>
          </w:p>
        </w:tc>
      </w:tr>
      <w:tr w:rsidR="00BA4549" w:rsidRPr="00FD5A9F" w:rsidTr="00C570C4">
        <w:tc>
          <w:tcPr>
            <w:tcW w:w="993" w:type="dxa"/>
          </w:tcPr>
          <w:p w:rsidR="00BA4549" w:rsidRPr="009D27AB" w:rsidRDefault="001D0B03" w:rsidP="007D047F">
            <w:pPr>
              <w:tabs>
                <w:tab w:val="left" w:pos="540"/>
              </w:tabs>
              <w:spacing w:after="0" w:line="240" w:lineRule="auto"/>
              <w:contextualSpacing/>
              <w:jc w:val="both"/>
              <w:rPr>
                <w:rFonts w:ascii="Times New Roman" w:hAnsi="Times New Roman"/>
              </w:rPr>
            </w:pPr>
            <w:r w:rsidRPr="009D27AB">
              <w:rPr>
                <w:rFonts w:ascii="Times New Roman" w:hAnsi="Times New Roman"/>
                <w:sz w:val="18"/>
              </w:rPr>
              <w:t>ПК</w:t>
            </w:r>
            <w:r w:rsidR="007D047F" w:rsidRPr="009D27AB">
              <w:rPr>
                <w:rFonts w:ascii="Times New Roman" w:hAnsi="Times New Roman"/>
                <w:sz w:val="18"/>
              </w:rPr>
              <w:t>П</w:t>
            </w:r>
            <w:r w:rsidRPr="009D27AB">
              <w:rPr>
                <w:rFonts w:ascii="Times New Roman" w:hAnsi="Times New Roman"/>
                <w:sz w:val="18"/>
              </w:rPr>
              <w:t>-</w:t>
            </w:r>
            <w:r w:rsidR="007D047F" w:rsidRPr="009D27AB">
              <w:rPr>
                <w:rFonts w:ascii="Times New Roman" w:hAnsi="Times New Roman"/>
                <w:sz w:val="18"/>
              </w:rPr>
              <w:t>2</w:t>
            </w:r>
          </w:p>
        </w:tc>
        <w:tc>
          <w:tcPr>
            <w:tcW w:w="1531" w:type="dxa"/>
          </w:tcPr>
          <w:p w:rsidR="00BA4549" w:rsidRPr="00C9627A" w:rsidRDefault="007D047F" w:rsidP="001D0B03">
            <w:pPr>
              <w:spacing w:before="100" w:beforeAutospacing="1" w:after="100" w:afterAutospacing="1" w:line="240" w:lineRule="auto"/>
              <w:rPr>
                <w:rFonts w:ascii="Times New Roman" w:hAnsi="Times New Roman"/>
                <w:sz w:val="24"/>
                <w:szCs w:val="24"/>
              </w:rPr>
            </w:pPr>
            <w:r w:rsidRPr="009D27AB">
              <w:rPr>
                <w:rFonts w:ascii="Times New Roman" w:hAnsi="Times New Roman"/>
                <w:sz w:val="20"/>
                <w:szCs w:val="24"/>
              </w:rPr>
              <w:t>Способность решать логистические задачи на основе современных технологий управления</w:t>
            </w:r>
          </w:p>
        </w:tc>
        <w:tc>
          <w:tcPr>
            <w:tcW w:w="2835" w:type="dxa"/>
          </w:tcPr>
          <w:p w:rsidR="007D047F" w:rsidRPr="00653724" w:rsidRDefault="007D047F" w:rsidP="007D047F">
            <w:pPr>
              <w:pStyle w:val="a3"/>
              <w:numPr>
                <w:ilvl w:val="0"/>
                <w:numId w:val="6"/>
              </w:numPr>
              <w:spacing w:after="0"/>
              <w:ind w:left="0" w:firstLine="0"/>
              <w:jc w:val="both"/>
              <w:rPr>
                <w:rFonts w:ascii="Times New Roman" w:hAnsi="Times New Roman"/>
                <w:sz w:val="20"/>
                <w:szCs w:val="24"/>
              </w:rPr>
            </w:pPr>
            <w:r w:rsidRPr="00653724">
              <w:rPr>
                <w:rFonts w:ascii="Times New Roman" w:hAnsi="Times New Roman"/>
                <w:sz w:val="20"/>
                <w:szCs w:val="24"/>
              </w:rPr>
              <w:t xml:space="preserve">Применяет методы корректной постановки логистических задач </w:t>
            </w:r>
          </w:p>
          <w:p w:rsidR="009D27AB" w:rsidRPr="00653724" w:rsidRDefault="009D27AB" w:rsidP="009D27AB">
            <w:pPr>
              <w:pStyle w:val="a3"/>
              <w:spacing w:after="0"/>
              <w:ind w:left="0"/>
              <w:jc w:val="both"/>
              <w:rPr>
                <w:rFonts w:ascii="Times New Roman" w:hAnsi="Times New Roman"/>
                <w:sz w:val="20"/>
                <w:szCs w:val="24"/>
              </w:rPr>
            </w:pPr>
          </w:p>
          <w:p w:rsidR="007D047F" w:rsidRPr="00653724" w:rsidRDefault="007D047F" w:rsidP="007D047F">
            <w:pPr>
              <w:pStyle w:val="a3"/>
              <w:numPr>
                <w:ilvl w:val="0"/>
                <w:numId w:val="6"/>
              </w:numPr>
              <w:spacing w:after="0"/>
              <w:ind w:left="0" w:firstLine="0"/>
              <w:jc w:val="both"/>
              <w:rPr>
                <w:rFonts w:ascii="Times New Roman" w:hAnsi="Times New Roman"/>
                <w:sz w:val="20"/>
                <w:szCs w:val="24"/>
              </w:rPr>
            </w:pPr>
            <w:r w:rsidRPr="00653724">
              <w:rPr>
                <w:rFonts w:ascii="Times New Roman" w:hAnsi="Times New Roman"/>
                <w:sz w:val="20"/>
                <w:szCs w:val="24"/>
              </w:rPr>
              <w:t>Использует современные технологии управления в качестве инструмента повышения эффективности логистической деятельности на предприятиях</w:t>
            </w:r>
          </w:p>
          <w:p w:rsidR="00BA4549" w:rsidRPr="007D047F" w:rsidRDefault="007D047F" w:rsidP="007D047F">
            <w:pPr>
              <w:pStyle w:val="a3"/>
              <w:numPr>
                <w:ilvl w:val="0"/>
                <w:numId w:val="6"/>
              </w:numPr>
              <w:tabs>
                <w:tab w:val="left" w:pos="214"/>
                <w:tab w:val="left" w:pos="287"/>
              </w:tabs>
              <w:spacing w:after="0" w:line="240" w:lineRule="auto"/>
              <w:ind w:left="0" w:firstLine="0"/>
              <w:jc w:val="both"/>
              <w:rPr>
                <w:rFonts w:ascii="Times New Roman" w:hAnsi="Times New Roman"/>
                <w:szCs w:val="24"/>
              </w:rPr>
            </w:pPr>
            <w:r w:rsidRPr="00653724">
              <w:rPr>
                <w:rFonts w:ascii="Times New Roman" w:hAnsi="Times New Roman"/>
                <w:sz w:val="20"/>
                <w:szCs w:val="24"/>
              </w:rPr>
              <w:t>Демонстрирует навыки в получении и анализе информации, необходимой для решения логистических задач в условиях цифровой экономики</w:t>
            </w:r>
          </w:p>
        </w:tc>
        <w:tc>
          <w:tcPr>
            <w:tcW w:w="4110" w:type="dxa"/>
          </w:tcPr>
          <w:p w:rsidR="005D271A" w:rsidRPr="005D271A" w:rsidRDefault="00BA4549" w:rsidP="00BA4549">
            <w:pPr>
              <w:pStyle w:val="ac"/>
              <w:shd w:val="clear" w:color="auto" w:fill="FFFFFF"/>
              <w:spacing w:before="0" w:beforeAutospacing="0" w:after="0" w:afterAutospacing="0"/>
              <w:ind w:left="6" w:firstLine="45"/>
              <w:jc w:val="both"/>
              <w:rPr>
                <w:sz w:val="22"/>
              </w:rPr>
            </w:pPr>
            <w:r w:rsidRPr="002535FF">
              <w:rPr>
                <w:b/>
                <w:color w:val="000000"/>
                <w:sz w:val="20"/>
              </w:rPr>
              <w:t>Знать</w:t>
            </w:r>
            <w:r w:rsidRPr="005D271A">
              <w:rPr>
                <w:color w:val="000000"/>
                <w:sz w:val="20"/>
              </w:rPr>
              <w:t xml:space="preserve">: </w:t>
            </w:r>
            <w:r w:rsidR="009D27AB">
              <w:rPr>
                <w:sz w:val="20"/>
              </w:rPr>
              <w:t>знать методы постановки задач во</w:t>
            </w:r>
            <w:r w:rsidRPr="005D271A">
              <w:rPr>
                <w:sz w:val="20"/>
              </w:rPr>
              <w:t xml:space="preserve"> </w:t>
            </w:r>
            <w:r w:rsidR="005D271A" w:rsidRPr="005D271A">
              <w:rPr>
                <w:sz w:val="20"/>
              </w:rPr>
              <w:t>внешнеэкономической деятельности и логистик</w:t>
            </w:r>
            <w:r w:rsidR="009D27AB">
              <w:rPr>
                <w:sz w:val="20"/>
              </w:rPr>
              <w:t>е</w:t>
            </w:r>
            <w:r w:rsidRPr="005D271A">
              <w:rPr>
                <w:sz w:val="20"/>
                <w:szCs w:val="22"/>
              </w:rPr>
              <w:t>;</w:t>
            </w:r>
            <w:r w:rsidR="005D271A" w:rsidRPr="005D271A">
              <w:rPr>
                <w:sz w:val="20"/>
                <w:szCs w:val="22"/>
              </w:rPr>
              <w:t xml:space="preserve"> </w:t>
            </w:r>
            <w:r w:rsidRPr="002535FF">
              <w:rPr>
                <w:b/>
                <w:sz w:val="20"/>
                <w:szCs w:val="22"/>
              </w:rPr>
              <w:t>Уметь:</w:t>
            </w:r>
            <w:r w:rsidRPr="005D271A">
              <w:rPr>
                <w:sz w:val="20"/>
                <w:szCs w:val="22"/>
              </w:rPr>
              <w:t xml:space="preserve"> </w:t>
            </w:r>
            <w:r w:rsidR="009D27AB">
              <w:rPr>
                <w:sz w:val="20"/>
                <w:szCs w:val="22"/>
              </w:rPr>
              <w:t>применять методы постановки задач в профессиональной деятельности</w:t>
            </w:r>
            <w:r w:rsidRPr="005D271A">
              <w:rPr>
                <w:sz w:val="20"/>
                <w:szCs w:val="22"/>
              </w:rPr>
              <w:t>;</w:t>
            </w:r>
            <w:r w:rsidRPr="005D271A">
              <w:rPr>
                <w:sz w:val="22"/>
              </w:rPr>
              <w:t xml:space="preserve"> </w:t>
            </w:r>
          </w:p>
          <w:p w:rsidR="00BA4549" w:rsidRPr="005D271A" w:rsidRDefault="005D271A" w:rsidP="00BA4549">
            <w:pPr>
              <w:pStyle w:val="ac"/>
              <w:shd w:val="clear" w:color="auto" w:fill="FFFFFF"/>
              <w:spacing w:before="0" w:beforeAutospacing="0" w:after="0" w:afterAutospacing="0"/>
              <w:ind w:left="6" w:firstLine="45"/>
              <w:jc w:val="both"/>
              <w:rPr>
                <w:sz w:val="20"/>
              </w:rPr>
            </w:pPr>
            <w:r w:rsidRPr="002535FF">
              <w:rPr>
                <w:b/>
                <w:sz w:val="20"/>
              </w:rPr>
              <w:t>Знать</w:t>
            </w:r>
            <w:r w:rsidRPr="005D271A">
              <w:rPr>
                <w:sz w:val="20"/>
              </w:rPr>
              <w:t xml:space="preserve"> особенности </w:t>
            </w:r>
            <w:r w:rsidR="009D27AB" w:rsidRPr="009D27AB">
              <w:rPr>
                <w:sz w:val="20"/>
                <w:szCs w:val="20"/>
              </w:rPr>
              <w:t xml:space="preserve">современных технологий управления </w:t>
            </w:r>
            <w:r w:rsidRPr="009D27AB">
              <w:rPr>
                <w:sz w:val="20"/>
                <w:szCs w:val="20"/>
              </w:rPr>
              <w:t>транспортн</w:t>
            </w:r>
            <w:r w:rsidR="009D27AB">
              <w:rPr>
                <w:sz w:val="20"/>
                <w:szCs w:val="20"/>
              </w:rPr>
              <w:t>ой логистикой</w:t>
            </w:r>
            <w:r w:rsidRPr="009D27AB">
              <w:rPr>
                <w:sz w:val="20"/>
                <w:szCs w:val="20"/>
              </w:rPr>
              <w:t xml:space="preserve"> </w:t>
            </w:r>
            <w:r w:rsidR="009D27AB">
              <w:rPr>
                <w:sz w:val="20"/>
                <w:szCs w:val="20"/>
              </w:rPr>
              <w:t>при осуществлении</w:t>
            </w:r>
            <w:r w:rsidRPr="005D271A">
              <w:rPr>
                <w:sz w:val="20"/>
              </w:rPr>
              <w:t xml:space="preserve"> внешнеэкономической деятельности; </w:t>
            </w:r>
            <w:r w:rsidRPr="002535FF">
              <w:rPr>
                <w:b/>
                <w:sz w:val="20"/>
              </w:rPr>
              <w:t>Уметь</w:t>
            </w:r>
            <w:r w:rsidRPr="005D271A">
              <w:rPr>
                <w:sz w:val="20"/>
              </w:rPr>
              <w:t xml:space="preserve">: </w:t>
            </w:r>
            <w:r w:rsidR="00BA4549" w:rsidRPr="005D271A">
              <w:rPr>
                <w:sz w:val="20"/>
              </w:rPr>
              <w:t xml:space="preserve">использовать </w:t>
            </w:r>
            <w:r w:rsidR="009D27AB" w:rsidRPr="009D27AB">
              <w:rPr>
                <w:sz w:val="20"/>
                <w:szCs w:val="20"/>
              </w:rPr>
              <w:t>современны</w:t>
            </w:r>
            <w:r w:rsidR="009D27AB">
              <w:rPr>
                <w:sz w:val="20"/>
                <w:szCs w:val="20"/>
              </w:rPr>
              <w:t>е</w:t>
            </w:r>
            <w:r w:rsidR="009D27AB" w:rsidRPr="009D27AB">
              <w:rPr>
                <w:sz w:val="20"/>
                <w:szCs w:val="20"/>
              </w:rPr>
              <w:t xml:space="preserve"> технологи</w:t>
            </w:r>
            <w:r w:rsidR="009D27AB">
              <w:rPr>
                <w:sz w:val="20"/>
                <w:szCs w:val="20"/>
              </w:rPr>
              <w:t>и</w:t>
            </w:r>
            <w:r w:rsidR="009D27AB" w:rsidRPr="009D27AB">
              <w:rPr>
                <w:sz w:val="20"/>
                <w:szCs w:val="20"/>
              </w:rPr>
              <w:t xml:space="preserve"> управления транспортн</w:t>
            </w:r>
            <w:r w:rsidR="009D27AB">
              <w:rPr>
                <w:sz w:val="20"/>
                <w:szCs w:val="20"/>
              </w:rPr>
              <w:t>ой логистикой во ВЭД</w:t>
            </w:r>
          </w:p>
          <w:p w:rsidR="00BA4549" w:rsidRDefault="005D271A" w:rsidP="009D27AB">
            <w:pPr>
              <w:pStyle w:val="ac"/>
              <w:shd w:val="clear" w:color="auto" w:fill="FFFFFF"/>
              <w:spacing w:before="0" w:beforeAutospacing="0" w:after="0" w:afterAutospacing="0"/>
              <w:ind w:left="6" w:firstLine="45"/>
              <w:jc w:val="both"/>
              <w:rPr>
                <w:color w:val="000000"/>
              </w:rPr>
            </w:pPr>
            <w:r w:rsidRPr="002535FF">
              <w:rPr>
                <w:b/>
                <w:color w:val="000000"/>
                <w:sz w:val="20"/>
              </w:rPr>
              <w:t>Знать</w:t>
            </w:r>
            <w:r w:rsidRPr="005D271A">
              <w:rPr>
                <w:color w:val="000000"/>
                <w:sz w:val="20"/>
              </w:rPr>
              <w:t xml:space="preserve"> </w:t>
            </w:r>
            <w:r w:rsidRPr="005D271A">
              <w:rPr>
                <w:sz w:val="20"/>
              </w:rPr>
              <w:t>методик</w:t>
            </w:r>
            <w:r w:rsidR="002535FF">
              <w:rPr>
                <w:sz w:val="20"/>
              </w:rPr>
              <w:t xml:space="preserve">и </w:t>
            </w:r>
            <w:r w:rsidR="009D27AB">
              <w:rPr>
                <w:sz w:val="20"/>
              </w:rPr>
              <w:t xml:space="preserve">получения и </w:t>
            </w:r>
            <w:r w:rsidRPr="005D271A">
              <w:rPr>
                <w:sz w:val="20"/>
              </w:rPr>
              <w:t xml:space="preserve">анализа </w:t>
            </w:r>
            <w:r w:rsidR="009D27AB">
              <w:rPr>
                <w:sz w:val="20"/>
              </w:rPr>
              <w:t>информации во</w:t>
            </w:r>
            <w:r w:rsidRPr="005D271A">
              <w:rPr>
                <w:sz w:val="20"/>
              </w:rPr>
              <w:t xml:space="preserve"> ВЭД и логистик</w:t>
            </w:r>
            <w:r w:rsidR="009D27AB">
              <w:rPr>
                <w:sz w:val="20"/>
              </w:rPr>
              <w:t>е</w:t>
            </w:r>
            <w:r w:rsidRPr="005D271A">
              <w:rPr>
                <w:sz w:val="20"/>
              </w:rPr>
              <w:t xml:space="preserve">. </w:t>
            </w:r>
            <w:r w:rsidRPr="002535FF">
              <w:rPr>
                <w:b/>
                <w:sz w:val="20"/>
              </w:rPr>
              <w:t>Уметь</w:t>
            </w:r>
            <w:r w:rsidR="002535FF">
              <w:rPr>
                <w:sz w:val="20"/>
              </w:rPr>
              <w:t>:</w:t>
            </w:r>
            <w:r w:rsidRPr="002535FF">
              <w:rPr>
                <w:sz w:val="20"/>
              </w:rPr>
              <w:t xml:space="preserve"> </w:t>
            </w:r>
            <w:r w:rsidRPr="005D271A">
              <w:rPr>
                <w:sz w:val="20"/>
              </w:rPr>
              <w:t xml:space="preserve">рассчитывать </w:t>
            </w:r>
            <w:r w:rsidR="009D27AB">
              <w:rPr>
                <w:sz w:val="20"/>
              </w:rPr>
              <w:t>использовать полученную информацию в профессиональной деятельности</w:t>
            </w:r>
          </w:p>
        </w:tc>
      </w:tr>
      <w:tr w:rsidR="001D0B03" w:rsidRPr="00FD5A9F" w:rsidTr="00C570C4">
        <w:tc>
          <w:tcPr>
            <w:tcW w:w="993" w:type="dxa"/>
          </w:tcPr>
          <w:p w:rsidR="001D0B03" w:rsidRPr="00B037D3" w:rsidRDefault="001D0B03" w:rsidP="001D0B03">
            <w:pPr>
              <w:tabs>
                <w:tab w:val="left" w:pos="540"/>
              </w:tabs>
              <w:spacing w:after="0" w:line="240" w:lineRule="auto"/>
              <w:contextualSpacing/>
              <w:jc w:val="both"/>
              <w:rPr>
                <w:rFonts w:ascii="Times New Roman" w:hAnsi="Times New Roman"/>
                <w:sz w:val="24"/>
                <w:szCs w:val="24"/>
              </w:rPr>
            </w:pPr>
            <w:r w:rsidRPr="00653724">
              <w:rPr>
                <w:rFonts w:ascii="Times New Roman" w:hAnsi="Times New Roman"/>
                <w:sz w:val="20"/>
                <w:szCs w:val="24"/>
              </w:rPr>
              <w:t>ПКП-3</w:t>
            </w:r>
          </w:p>
        </w:tc>
        <w:tc>
          <w:tcPr>
            <w:tcW w:w="1531" w:type="dxa"/>
          </w:tcPr>
          <w:p w:rsidR="001D0B03" w:rsidRPr="00653724" w:rsidRDefault="001D0B03" w:rsidP="001D0B03">
            <w:pPr>
              <w:ind w:left="16"/>
              <w:contextualSpacing/>
              <w:rPr>
                <w:rFonts w:ascii="Times New Roman" w:hAnsi="Times New Roman"/>
                <w:sz w:val="20"/>
                <w:szCs w:val="20"/>
              </w:rPr>
            </w:pPr>
            <w:r w:rsidRPr="00653724">
              <w:rPr>
                <w:rFonts w:ascii="Times New Roman" w:hAnsi="Times New Roman"/>
                <w:sz w:val="20"/>
                <w:szCs w:val="20"/>
              </w:rPr>
              <w:t>Способность выявлять тенденции развития логистических процессов и проводить оценку их эффективности на основе современных технических средств</w:t>
            </w:r>
            <w:r w:rsidRPr="00653724">
              <w:rPr>
                <w:rFonts w:ascii="Times New Roman" w:hAnsi="Times New Roman"/>
                <w:sz w:val="20"/>
                <w:szCs w:val="20"/>
              </w:rPr>
              <w:br/>
            </w:r>
          </w:p>
        </w:tc>
        <w:tc>
          <w:tcPr>
            <w:tcW w:w="2835" w:type="dxa"/>
          </w:tcPr>
          <w:p w:rsidR="005D271A" w:rsidRPr="00653724" w:rsidRDefault="005D271A" w:rsidP="00B80125">
            <w:pPr>
              <w:numPr>
                <w:ilvl w:val="0"/>
                <w:numId w:val="8"/>
              </w:numPr>
              <w:spacing w:after="0" w:line="240" w:lineRule="auto"/>
              <w:ind w:left="0" w:firstLine="0"/>
              <w:contextualSpacing/>
              <w:jc w:val="both"/>
              <w:rPr>
                <w:rFonts w:ascii="Times New Roman" w:hAnsi="Times New Roman"/>
                <w:sz w:val="20"/>
                <w:szCs w:val="20"/>
              </w:rPr>
            </w:pPr>
            <w:r w:rsidRPr="00653724">
              <w:rPr>
                <w:rFonts w:ascii="Times New Roman" w:hAnsi="Times New Roman"/>
                <w:sz w:val="20"/>
                <w:szCs w:val="20"/>
              </w:rPr>
              <w:t>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p>
          <w:p w:rsidR="005D271A" w:rsidRPr="00653724" w:rsidRDefault="005D271A" w:rsidP="00B80125">
            <w:pPr>
              <w:numPr>
                <w:ilvl w:val="0"/>
                <w:numId w:val="8"/>
              </w:numPr>
              <w:spacing w:after="0" w:line="240" w:lineRule="auto"/>
              <w:ind w:left="0" w:firstLine="0"/>
              <w:contextualSpacing/>
              <w:jc w:val="both"/>
              <w:rPr>
                <w:rFonts w:ascii="Times New Roman" w:hAnsi="Times New Roman"/>
                <w:sz w:val="20"/>
                <w:szCs w:val="20"/>
              </w:rPr>
            </w:pPr>
            <w:r w:rsidRPr="00653724">
              <w:rPr>
                <w:rFonts w:ascii="Times New Roman" w:hAnsi="Times New Roman"/>
                <w:sz w:val="20"/>
                <w:szCs w:val="20"/>
              </w:rPr>
              <w:t xml:space="preserve">Использует современные подходы при сравнении нескольких вариантов решений при оценке эффективности логистических компаний. </w:t>
            </w:r>
          </w:p>
          <w:p w:rsidR="001D0B03" w:rsidRPr="00653724" w:rsidRDefault="005D271A" w:rsidP="00B80125">
            <w:pPr>
              <w:pStyle w:val="a3"/>
              <w:numPr>
                <w:ilvl w:val="0"/>
                <w:numId w:val="8"/>
              </w:numPr>
              <w:spacing w:after="0" w:line="240" w:lineRule="auto"/>
              <w:ind w:left="0" w:firstLine="0"/>
              <w:jc w:val="both"/>
              <w:rPr>
                <w:rFonts w:ascii="Times New Roman" w:hAnsi="Times New Roman"/>
                <w:sz w:val="20"/>
                <w:szCs w:val="20"/>
              </w:rPr>
            </w:pPr>
            <w:r w:rsidRPr="00653724">
              <w:rPr>
                <w:rFonts w:ascii="Times New Roman" w:hAnsi="Times New Roman"/>
                <w:sz w:val="20"/>
                <w:szCs w:val="20"/>
              </w:rPr>
              <w:t>Демонстрирует навыки в создании эффективной логистической системы.</w:t>
            </w:r>
          </w:p>
        </w:tc>
        <w:tc>
          <w:tcPr>
            <w:tcW w:w="4110" w:type="dxa"/>
          </w:tcPr>
          <w:p w:rsidR="003E5C07" w:rsidRDefault="001D0B03" w:rsidP="003E5C07">
            <w:pPr>
              <w:pStyle w:val="ac"/>
              <w:shd w:val="clear" w:color="auto" w:fill="FFFFFF"/>
              <w:spacing w:before="0" w:beforeAutospacing="0" w:after="0" w:afterAutospacing="0"/>
              <w:ind w:left="6" w:firstLine="45"/>
              <w:jc w:val="both"/>
              <w:rPr>
                <w:sz w:val="20"/>
                <w:szCs w:val="20"/>
              </w:rPr>
            </w:pPr>
            <w:r w:rsidRPr="00653724">
              <w:rPr>
                <w:b/>
                <w:color w:val="000000"/>
                <w:sz w:val="20"/>
                <w:szCs w:val="20"/>
              </w:rPr>
              <w:t>Знать</w:t>
            </w:r>
            <w:r w:rsidRPr="00653724">
              <w:rPr>
                <w:i/>
                <w:color w:val="000000"/>
                <w:sz w:val="20"/>
                <w:szCs w:val="20"/>
              </w:rPr>
              <w:t xml:space="preserve">: </w:t>
            </w:r>
            <w:r w:rsidRPr="00653724">
              <w:rPr>
                <w:color w:val="000000"/>
                <w:sz w:val="20"/>
                <w:szCs w:val="20"/>
              </w:rPr>
              <w:t xml:space="preserve">критерии оценки </w:t>
            </w:r>
            <w:r w:rsidR="003E5C07" w:rsidRPr="00653724">
              <w:rPr>
                <w:color w:val="000000"/>
                <w:sz w:val="20"/>
                <w:szCs w:val="20"/>
              </w:rPr>
              <w:t xml:space="preserve">тенденций </w:t>
            </w:r>
            <w:r w:rsidR="003E5C07" w:rsidRPr="00653724">
              <w:rPr>
                <w:sz w:val="20"/>
                <w:szCs w:val="20"/>
              </w:rPr>
              <w:t xml:space="preserve">развития мировой экономики и </w:t>
            </w:r>
            <w:r w:rsidRPr="00653724">
              <w:rPr>
                <w:sz w:val="20"/>
                <w:szCs w:val="20"/>
              </w:rPr>
              <w:t>внешнеэкономической деятельности;</w:t>
            </w:r>
            <w:r w:rsidR="003E5C07" w:rsidRPr="00653724">
              <w:rPr>
                <w:sz w:val="20"/>
                <w:szCs w:val="20"/>
              </w:rPr>
              <w:t xml:space="preserve"> </w:t>
            </w:r>
            <w:r w:rsidRPr="00653724">
              <w:rPr>
                <w:b/>
                <w:sz w:val="20"/>
                <w:szCs w:val="20"/>
              </w:rPr>
              <w:t>уметь</w:t>
            </w:r>
            <w:r w:rsidRPr="00653724">
              <w:rPr>
                <w:sz w:val="20"/>
                <w:szCs w:val="20"/>
              </w:rPr>
              <w:t xml:space="preserve">: </w:t>
            </w:r>
            <w:r w:rsidR="003E5C07" w:rsidRPr="00653724">
              <w:rPr>
                <w:sz w:val="20"/>
                <w:szCs w:val="20"/>
              </w:rPr>
              <w:t>выбирать формы и методы ведения внешнеэкономической деятельности;</w:t>
            </w:r>
          </w:p>
          <w:p w:rsidR="00653724" w:rsidRDefault="00653724" w:rsidP="003E5C07">
            <w:pPr>
              <w:pStyle w:val="ac"/>
              <w:shd w:val="clear" w:color="auto" w:fill="FFFFFF"/>
              <w:spacing w:before="0" w:beforeAutospacing="0" w:after="0" w:afterAutospacing="0"/>
              <w:ind w:left="6" w:firstLine="45"/>
              <w:jc w:val="both"/>
              <w:rPr>
                <w:sz w:val="20"/>
                <w:szCs w:val="20"/>
              </w:rPr>
            </w:pPr>
          </w:p>
          <w:p w:rsidR="00653724" w:rsidRPr="00653724" w:rsidRDefault="00653724" w:rsidP="003E5C07">
            <w:pPr>
              <w:pStyle w:val="ac"/>
              <w:shd w:val="clear" w:color="auto" w:fill="FFFFFF"/>
              <w:spacing w:before="0" w:beforeAutospacing="0" w:after="0" w:afterAutospacing="0"/>
              <w:ind w:left="6" w:firstLine="45"/>
              <w:jc w:val="both"/>
              <w:rPr>
                <w:sz w:val="20"/>
                <w:szCs w:val="20"/>
              </w:rPr>
            </w:pPr>
          </w:p>
          <w:p w:rsidR="003E5C07" w:rsidRDefault="003E5C07" w:rsidP="003E5C07">
            <w:pPr>
              <w:pStyle w:val="ac"/>
              <w:shd w:val="clear" w:color="auto" w:fill="FFFFFF"/>
              <w:spacing w:before="0" w:beforeAutospacing="0" w:after="0" w:afterAutospacing="0"/>
              <w:ind w:left="6" w:firstLine="45"/>
              <w:jc w:val="both"/>
              <w:rPr>
                <w:sz w:val="20"/>
                <w:szCs w:val="20"/>
              </w:rPr>
            </w:pPr>
            <w:r w:rsidRPr="00653724">
              <w:rPr>
                <w:b/>
                <w:sz w:val="20"/>
                <w:szCs w:val="20"/>
              </w:rPr>
              <w:t xml:space="preserve">Знать </w:t>
            </w:r>
            <w:r w:rsidRPr="00653724">
              <w:rPr>
                <w:sz w:val="20"/>
                <w:szCs w:val="20"/>
              </w:rPr>
              <w:t xml:space="preserve">методы организации логистических цепочек при трансграничной транспортировке грузов; </w:t>
            </w:r>
            <w:r w:rsidRPr="00653724">
              <w:rPr>
                <w:b/>
                <w:sz w:val="20"/>
                <w:szCs w:val="20"/>
              </w:rPr>
              <w:t>уметь</w:t>
            </w:r>
            <w:r w:rsidRPr="00653724">
              <w:rPr>
                <w:sz w:val="20"/>
                <w:szCs w:val="20"/>
              </w:rPr>
              <w:t xml:space="preserve"> принимать решения при оценке эффективности логистических компаний</w:t>
            </w:r>
          </w:p>
          <w:p w:rsidR="00653724" w:rsidRPr="00653724" w:rsidRDefault="00653724" w:rsidP="003E5C07">
            <w:pPr>
              <w:pStyle w:val="ac"/>
              <w:shd w:val="clear" w:color="auto" w:fill="FFFFFF"/>
              <w:spacing w:before="0" w:beforeAutospacing="0" w:after="0" w:afterAutospacing="0"/>
              <w:ind w:left="6" w:firstLine="45"/>
              <w:jc w:val="both"/>
              <w:rPr>
                <w:sz w:val="20"/>
                <w:szCs w:val="20"/>
              </w:rPr>
            </w:pPr>
          </w:p>
          <w:p w:rsidR="001D0B03" w:rsidRPr="00653724" w:rsidRDefault="003E5C07" w:rsidP="003E5C07">
            <w:pPr>
              <w:pStyle w:val="ac"/>
              <w:shd w:val="clear" w:color="auto" w:fill="FFFFFF"/>
              <w:spacing w:before="0" w:beforeAutospacing="0" w:after="0" w:afterAutospacing="0"/>
              <w:ind w:left="6" w:firstLine="45"/>
              <w:jc w:val="both"/>
              <w:rPr>
                <w:sz w:val="20"/>
                <w:szCs w:val="20"/>
              </w:rPr>
            </w:pPr>
            <w:r w:rsidRPr="00653724">
              <w:rPr>
                <w:b/>
                <w:sz w:val="20"/>
                <w:szCs w:val="20"/>
              </w:rPr>
              <w:t xml:space="preserve">Знать </w:t>
            </w:r>
            <w:r w:rsidRPr="00653724">
              <w:rPr>
                <w:sz w:val="20"/>
                <w:szCs w:val="20"/>
              </w:rPr>
              <w:t xml:space="preserve">методы создания эффективной логистической системы при трансграничной транспортировке грузов; </w:t>
            </w:r>
            <w:r w:rsidRPr="00653724">
              <w:rPr>
                <w:b/>
                <w:sz w:val="20"/>
                <w:szCs w:val="20"/>
              </w:rPr>
              <w:t>уметь</w:t>
            </w:r>
            <w:r w:rsidRPr="00653724">
              <w:rPr>
                <w:sz w:val="20"/>
                <w:szCs w:val="20"/>
              </w:rPr>
              <w:t xml:space="preserve"> рассчитывать экономическую </w:t>
            </w:r>
            <w:r w:rsidRPr="00653724">
              <w:rPr>
                <w:color w:val="000000"/>
                <w:sz w:val="20"/>
                <w:szCs w:val="20"/>
              </w:rPr>
              <w:t>эфф</w:t>
            </w:r>
            <w:r w:rsidRPr="00653724">
              <w:rPr>
                <w:sz w:val="20"/>
                <w:szCs w:val="20"/>
              </w:rPr>
              <w:t>ективность трансграничной транспортировке грузов</w:t>
            </w:r>
          </w:p>
        </w:tc>
      </w:tr>
    </w:tbl>
    <w:p w:rsidR="00BA4549" w:rsidRDefault="00BA4549" w:rsidP="00BA4549">
      <w:pPr>
        <w:rPr>
          <w:rFonts w:ascii="Times New Roman" w:hAnsi="Times New Roman"/>
        </w:rPr>
      </w:pPr>
    </w:p>
    <w:p w:rsidR="00BA4549" w:rsidRPr="007D094B" w:rsidRDefault="00BA4549" w:rsidP="00BA4549">
      <w:pPr>
        <w:pStyle w:val="1"/>
        <w:rPr>
          <w:rFonts w:ascii="Times New Roman" w:hAnsi="Times New Roman"/>
          <w:sz w:val="28"/>
        </w:rPr>
      </w:pPr>
      <w:bookmarkStart w:id="5" w:name="_Toc528955531"/>
      <w:bookmarkStart w:id="6" w:name="_Toc183526206"/>
      <w:r w:rsidRPr="007D094B">
        <w:rPr>
          <w:rFonts w:ascii="Times New Roman" w:hAnsi="Times New Roman"/>
          <w:sz w:val="28"/>
        </w:rPr>
        <w:t>3. Место дисциплины в структуре образовательной программы</w:t>
      </w:r>
      <w:bookmarkEnd w:id="5"/>
      <w:bookmarkEnd w:id="6"/>
    </w:p>
    <w:p w:rsidR="00BA4549" w:rsidRPr="00E50AC3" w:rsidRDefault="00BA4549" w:rsidP="00BA4549">
      <w:pPr>
        <w:pStyle w:val="Default"/>
        <w:ind w:firstLine="709"/>
        <w:jc w:val="both"/>
        <w:rPr>
          <w:sz w:val="28"/>
          <w:szCs w:val="28"/>
        </w:rPr>
      </w:pPr>
      <w:r w:rsidRPr="00E50AC3">
        <w:rPr>
          <w:sz w:val="28"/>
          <w:szCs w:val="28"/>
        </w:rPr>
        <w:t>Дисциплина</w:t>
      </w:r>
      <w:r w:rsidRPr="00E50AC3">
        <w:rPr>
          <w:b/>
          <w:sz w:val="28"/>
          <w:szCs w:val="28"/>
        </w:rPr>
        <w:t xml:space="preserve"> </w:t>
      </w:r>
      <w:r>
        <w:rPr>
          <w:b/>
        </w:rPr>
        <w:t>«</w:t>
      </w:r>
      <w:r w:rsidR="00653724">
        <w:rPr>
          <w:rFonts w:eastAsia="Calibri"/>
          <w:sz w:val="28"/>
        </w:rPr>
        <w:t>Внешне</w:t>
      </w:r>
      <w:r w:rsidRPr="003A2CEE">
        <w:rPr>
          <w:rFonts w:eastAsia="Calibri"/>
          <w:sz w:val="28"/>
        </w:rPr>
        <w:t xml:space="preserve">экономическая </w:t>
      </w:r>
      <w:r w:rsidR="00323B60">
        <w:rPr>
          <w:rFonts w:eastAsia="Calibri"/>
          <w:sz w:val="28"/>
        </w:rPr>
        <w:t>деяте</w:t>
      </w:r>
      <w:r w:rsidR="00465554">
        <w:rPr>
          <w:rFonts w:eastAsia="Calibri"/>
          <w:sz w:val="28"/>
        </w:rPr>
        <w:t>ль</w:t>
      </w:r>
      <w:r w:rsidR="00323B60">
        <w:rPr>
          <w:rFonts w:eastAsia="Calibri"/>
          <w:sz w:val="28"/>
        </w:rPr>
        <w:t>ность</w:t>
      </w:r>
      <w:r w:rsidRPr="003A2CEE">
        <w:rPr>
          <w:rFonts w:eastAsia="Calibri"/>
          <w:sz w:val="28"/>
        </w:rPr>
        <w:t xml:space="preserve"> и </w:t>
      </w:r>
      <w:r w:rsidR="003E5C07">
        <w:rPr>
          <w:rFonts w:eastAsia="Calibri"/>
          <w:sz w:val="28"/>
        </w:rPr>
        <w:t>логистика</w:t>
      </w:r>
      <w:r>
        <w:rPr>
          <w:b/>
        </w:rPr>
        <w:t xml:space="preserve">» </w:t>
      </w:r>
      <w:r w:rsidRPr="00E50AC3">
        <w:rPr>
          <w:bCs/>
          <w:sz w:val="28"/>
          <w:szCs w:val="28"/>
        </w:rPr>
        <w:t xml:space="preserve">является </w:t>
      </w:r>
      <w:r w:rsidR="00465554" w:rsidRPr="00465554">
        <w:rPr>
          <w:bCs/>
          <w:sz w:val="28"/>
          <w:szCs w:val="28"/>
        </w:rPr>
        <w:t xml:space="preserve">дисциплиной по выбору модуля дисциплин, углубляющих освоение </w:t>
      </w:r>
      <w:r w:rsidR="00465554" w:rsidRPr="00465554">
        <w:rPr>
          <w:bCs/>
          <w:sz w:val="28"/>
          <w:szCs w:val="28"/>
        </w:rPr>
        <w:lastRenderedPageBreak/>
        <w:t>про</w:t>
      </w:r>
      <w:r w:rsidR="00465554">
        <w:rPr>
          <w:bCs/>
          <w:sz w:val="28"/>
          <w:szCs w:val="28"/>
        </w:rPr>
        <w:t xml:space="preserve">филя </w:t>
      </w:r>
      <w:r>
        <w:rPr>
          <w:bCs/>
          <w:sz w:val="28"/>
          <w:szCs w:val="28"/>
        </w:rPr>
        <w:t xml:space="preserve">из дисциплин </w:t>
      </w:r>
      <w:r w:rsidR="003E5C07">
        <w:rPr>
          <w:bCs/>
          <w:sz w:val="28"/>
          <w:szCs w:val="28"/>
        </w:rPr>
        <w:t>по выбору</w:t>
      </w:r>
      <w:r w:rsidR="00465554">
        <w:rPr>
          <w:bCs/>
          <w:sz w:val="28"/>
          <w:szCs w:val="28"/>
        </w:rPr>
        <w:t xml:space="preserve"> проф</w:t>
      </w:r>
      <w:r w:rsidR="009D27AB">
        <w:rPr>
          <w:bCs/>
          <w:sz w:val="28"/>
          <w:szCs w:val="28"/>
        </w:rPr>
        <w:t>и</w:t>
      </w:r>
      <w:r>
        <w:rPr>
          <w:bCs/>
          <w:sz w:val="28"/>
          <w:szCs w:val="28"/>
        </w:rPr>
        <w:t xml:space="preserve">ля </w:t>
      </w:r>
      <w:r w:rsidRPr="008B32CF">
        <w:rPr>
          <w:bCs/>
          <w:sz w:val="28"/>
          <w:szCs w:val="28"/>
        </w:rPr>
        <w:t>«</w:t>
      </w:r>
      <w:r w:rsidR="003E5C07">
        <w:rPr>
          <w:sz w:val="28"/>
          <w:szCs w:val="28"/>
        </w:rPr>
        <w:t>Логистика</w:t>
      </w:r>
      <w:r w:rsidRPr="008B32CF">
        <w:rPr>
          <w:bCs/>
          <w:sz w:val="28"/>
          <w:szCs w:val="28"/>
        </w:rPr>
        <w:t>»</w:t>
      </w:r>
      <w:r>
        <w:rPr>
          <w:bCs/>
          <w:sz w:val="28"/>
          <w:szCs w:val="28"/>
        </w:rPr>
        <w:t>, направления 38.03.0</w:t>
      </w:r>
      <w:r w:rsidR="003E5C07">
        <w:rPr>
          <w:bCs/>
          <w:sz w:val="28"/>
          <w:szCs w:val="28"/>
        </w:rPr>
        <w:t>2</w:t>
      </w:r>
      <w:r>
        <w:rPr>
          <w:bCs/>
          <w:sz w:val="28"/>
          <w:szCs w:val="28"/>
        </w:rPr>
        <w:t xml:space="preserve"> «</w:t>
      </w:r>
      <w:r w:rsidR="003E5C07">
        <w:rPr>
          <w:bCs/>
          <w:sz w:val="28"/>
          <w:szCs w:val="28"/>
        </w:rPr>
        <w:t>Менеджмент</w:t>
      </w:r>
      <w:r>
        <w:rPr>
          <w:bCs/>
          <w:sz w:val="28"/>
          <w:szCs w:val="28"/>
        </w:rPr>
        <w:t>».</w:t>
      </w:r>
    </w:p>
    <w:p w:rsidR="00BA4549" w:rsidRPr="007D094B" w:rsidRDefault="00BA4549" w:rsidP="00BA4549">
      <w:pPr>
        <w:pStyle w:val="1"/>
        <w:ind w:firstLine="709"/>
        <w:jc w:val="both"/>
        <w:rPr>
          <w:rFonts w:ascii="Times New Roman" w:hAnsi="Times New Roman"/>
          <w:sz w:val="28"/>
        </w:rPr>
      </w:pPr>
      <w:bookmarkStart w:id="7" w:name="_Toc528955532"/>
      <w:bookmarkStart w:id="8" w:name="_Toc183526207"/>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r w:rsidRPr="007D094B">
        <w:rPr>
          <w:rFonts w:ascii="Times New Roman" w:hAnsi="Times New Roman"/>
          <w:sz w:val="28"/>
        </w:rPr>
        <w:t xml:space="preserve"> </w:t>
      </w:r>
    </w:p>
    <w:p w:rsidR="008C4905" w:rsidRDefault="008C4905" w:rsidP="00BA4549">
      <w:pPr>
        <w:autoSpaceDE w:val="0"/>
        <w:autoSpaceDN w:val="0"/>
        <w:adjustRightInd w:val="0"/>
        <w:spacing w:after="0" w:line="240" w:lineRule="auto"/>
        <w:ind w:firstLine="709"/>
        <w:rPr>
          <w:rFonts w:ascii="Times New Roman" w:hAnsi="Times New Roman"/>
          <w:iCs/>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2835"/>
        <w:gridCol w:w="2835"/>
      </w:tblGrid>
      <w:tr w:rsidR="00BA4549" w:rsidRPr="008B32CF" w:rsidTr="00323B60">
        <w:trPr>
          <w:trHeight w:val="428"/>
        </w:trPr>
        <w:tc>
          <w:tcPr>
            <w:tcW w:w="3794" w:type="dxa"/>
          </w:tcPr>
          <w:p w:rsidR="00BA4549" w:rsidRPr="008B32CF" w:rsidRDefault="00BA4549" w:rsidP="00BA4549">
            <w:pPr>
              <w:autoSpaceDE w:val="0"/>
              <w:autoSpaceDN w:val="0"/>
              <w:adjustRightInd w:val="0"/>
              <w:spacing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835" w:type="dxa"/>
          </w:tcPr>
          <w:p w:rsidR="00BA4549" w:rsidRPr="008B32CF" w:rsidRDefault="00BA4549" w:rsidP="00BA4549">
            <w:pPr>
              <w:autoSpaceDE w:val="0"/>
              <w:autoSpaceDN w:val="0"/>
              <w:adjustRightInd w:val="0"/>
              <w:spacing w:line="240" w:lineRule="auto"/>
              <w:jc w:val="center"/>
              <w:rPr>
                <w:rFonts w:ascii="Times New Roman" w:hAnsi="Times New Roman"/>
                <w:b/>
                <w:i/>
                <w:iCs/>
                <w:sz w:val="24"/>
                <w:szCs w:val="24"/>
              </w:rPr>
            </w:pPr>
            <w:r w:rsidRPr="008B32CF">
              <w:rPr>
                <w:rFonts w:ascii="Times New Roman" w:hAnsi="Times New Roman"/>
                <w:b/>
                <w:i/>
                <w:iCs/>
                <w:sz w:val="24"/>
                <w:szCs w:val="24"/>
              </w:rPr>
              <w:t>Часы</w:t>
            </w:r>
          </w:p>
        </w:tc>
        <w:tc>
          <w:tcPr>
            <w:tcW w:w="2835" w:type="dxa"/>
          </w:tcPr>
          <w:p w:rsidR="00BA4549" w:rsidRPr="008B32CF" w:rsidRDefault="00C570C4" w:rsidP="00BA4549">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rPr>
              <w:t>6</w:t>
            </w:r>
            <w:r w:rsidR="00BA4549">
              <w:rPr>
                <w:rFonts w:ascii="Times New Roman" w:hAnsi="Times New Roman"/>
                <w:b/>
                <w:i/>
                <w:iCs/>
                <w:sz w:val="24"/>
                <w:szCs w:val="24"/>
              </w:rPr>
              <w:t xml:space="preserve"> семестр</w:t>
            </w:r>
          </w:p>
        </w:tc>
      </w:tr>
      <w:tr w:rsidR="00BA4549" w:rsidRPr="008B32CF" w:rsidTr="00C570C4">
        <w:trPr>
          <w:trHeight w:val="526"/>
        </w:trPr>
        <w:tc>
          <w:tcPr>
            <w:tcW w:w="3794" w:type="dxa"/>
          </w:tcPr>
          <w:p w:rsidR="00BA4549" w:rsidRPr="008B32CF" w:rsidRDefault="00BA4549" w:rsidP="00BA4549">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2835" w:type="dxa"/>
          </w:tcPr>
          <w:p w:rsidR="00BA4549" w:rsidRPr="008B32CF" w:rsidRDefault="006D39FF" w:rsidP="006D39FF">
            <w:pPr>
              <w:autoSpaceDE w:val="0"/>
              <w:autoSpaceDN w:val="0"/>
              <w:adjustRightInd w:val="0"/>
              <w:spacing w:line="240" w:lineRule="auto"/>
              <w:rPr>
                <w:rFonts w:ascii="Times New Roman" w:hAnsi="Times New Roman"/>
                <w:i/>
                <w:iCs/>
                <w:sz w:val="24"/>
                <w:szCs w:val="24"/>
              </w:rPr>
            </w:pPr>
            <w:r>
              <w:rPr>
                <w:rFonts w:ascii="Times New Roman" w:hAnsi="Times New Roman"/>
                <w:b/>
                <w:bCs/>
                <w:sz w:val="24"/>
                <w:szCs w:val="24"/>
              </w:rPr>
              <w:t>3</w:t>
            </w:r>
            <w:r w:rsidR="00BA4549">
              <w:rPr>
                <w:rFonts w:ascii="Times New Roman" w:hAnsi="Times New Roman"/>
                <w:b/>
                <w:bCs/>
                <w:sz w:val="24"/>
                <w:szCs w:val="24"/>
              </w:rPr>
              <w:t xml:space="preserve"> </w:t>
            </w:r>
            <w:proofErr w:type="spellStart"/>
            <w:r w:rsidR="00BA4549" w:rsidRPr="008B32CF">
              <w:rPr>
                <w:rFonts w:ascii="Times New Roman" w:hAnsi="Times New Roman"/>
                <w:b/>
                <w:bCs/>
                <w:sz w:val="24"/>
                <w:szCs w:val="24"/>
              </w:rPr>
              <w:t>з.е</w:t>
            </w:r>
            <w:proofErr w:type="spellEnd"/>
            <w:r w:rsidR="00BA4549" w:rsidRPr="008B32CF">
              <w:rPr>
                <w:rFonts w:ascii="Times New Roman" w:hAnsi="Times New Roman"/>
                <w:b/>
                <w:bCs/>
                <w:sz w:val="24"/>
                <w:szCs w:val="24"/>
              </w:rPr>
              <w:t xml:space="preserve">; </w:t>
            </w:r>
            <w:r w:rsidR="00BA4549" w:rsidRPr="0011185A">
              <w:rPr>
                <w:rFonts w:ascii="Times New Roman" w:hAnsi="Times New Roman"/>
                <w:b/>
                <w:i/>
                <w:iCs/>
                <w:sz w:val="24"/>
                <w:szCs w:val="24"/>
              </w:rPr>
              <w:t>10</w:t>
            </w:r>
            <w:r w:rsidRPr="0011185A">
              <w:rPr>
                <w:rFonts w:ascii="Times New Roman" w:hAnsi="Times New Roman"/>
                <w:b/>
                <w:i/>
                <w:iCs/>
                <w:sz w:val="24"/>
                <w:szCs w:val="24"/>
              </w:rPr>
              <w:t>8</w:t>
            </w:r>
            <w:r w:rsidR="00BA4549" w:rsidRPr="0011185A">
              <w:rPr>
                <w:rFonts w:ascii="Times New Roman" w:hAnsi="Times New Roman"/>
                <w:b/>
                <w:i/>
                <w:iCs/>
                <w:sz w:val="24"/>
                <w:szCs w:val="24"/>
              </w:rPr>
              <w:t xml:space="preserve"> </w:t>
            </w:r>
            <w:r w:rsidR="00BA4549" w:rsidRPr="008B32CF">
              <w:rPr>
                <w:rFonts w:ascii="Times New Roman" w:hAnsi="Times New Roman"/>
                <w:b/>
                <w:bCs/>
                <w:sz w:val="24"/>
                <w:szCs w:val="24"/>
              </w:rPr>
              <w:t>часов</w:t>
            </w:r>
          </w:p>
        </w:tc>
        <w:tc>
          <w:tcPr>
            <w:tcW w:w="2835" w:type="dxa"/>
          </w:tcPr>
          <w:p w:rsidR="00BA4549" w:rsidRPr="008B32CF" w:rsidRDefault="00BA4549" w:rsidP="006D39FF">
            <w:pPr>
              <w:autoSpaceDE w:val="0"/>
              <w:autoSpaceDN w:val="0"/>
              <w:adjustRightInd w:val="0"/>
              <w:spacing w:line="240" w:lineRule="auto"/>
              <w:jc w:val="center"/>
              <w:rPr>
                <w:rFonts w:ascii="Times New Roman" w:hAnsi="Times New Roman"/>
                <w:i/>
                <w:iCs/>
                <w:sz w:val="24"/>
                <w:szCs w:val="24"/>
              </w:rPr>
            </w:pPr>
            <w:r w:rsidRPr="008B32CF">
              <w:rPr>
                <w:rFonts w:ascii="Times New Roman" w:hAnsi="Times New Roman"/>
                <w:i/>
                <w:iCs/>
                <w:sz w:val="24"/>
                <w:szCs w:val="24"/>
              </w:rPr>
              <w:t>10</w:t>
            </w:r>
            <w:r w:rsidR="006D39FF" w:rsidRPr="008B32CF">
              <w:rPr>
                <w:rFonts w:ascii="Times New Roman" w:hAnsi="Times New Roman"/>
                <w:i/>
                <w:iCs/>
                <w:sz w:val="24"/>
                <w:szCs w:val="24"/>
              </w:rPr>
              <w:t>8</w:t>
            </w:r>
          </w:p>
        </w:tc>
      </w:tr>
      <w:tr w:rsidR="006D39FF" w:rsidRPr="008B32CF" w:rsidTr="00323B60">
        <w:tc>
          <w:tcPr>
            <w:tcW w:w="3794" w:type="dxa"/>
          </w:tcPr>
          <w:p w:rsidR="006D39FF" w:rsidRPr="008B32CF" w:rsidRDefault="00C570C4" w:rsidP="00BA4549">
            <w:pPr>
              <w:autoSpaceDE w:val="0"/>
              <w:autoSpaceDN w:val="0"/>
              <w:adjustRightInd w:val="0"/>
              <w:spacing w:line="240" w:lineRule="auto"/>
              <w:rPr>
                <w:rFonts w:ascii="Times New Roman" w:hAnsi="Times New Roman"/>
                <w:i/>
                <w:iCs/>
                <w:sz w:val="24"/>
                <w:szCs w:val="24"/>
              </w:rPr>
            </w:pPr>
            <w:r>
              <w:rPr>
                <w:rFonts w:ascii="Times New Roman" w:hAnsi="Times New Roman"/>
                <w:b/>
                <w:bCs/>
                <w:i/>
                <w:iCs/>
                <w:sz w:val="24"/>
                <w:szCs w:val="24"/>
              </w:rPr>
              <w:t>Контактная работа-</w:t>
            </w:r>
            <w:r w:rsidR="006D39FF" w:rsidRPr="008B32CF">
              <w:rPr>
                <w:rFonts w:ascii="Times New Roman" w:hAnsi="Times New Roman"/>
                <w:b/>
                <w:bCs/>
                <w:i/>
                <w:iCs/>
                <w:sz w:val="24"/>
                <w:szCs w:val="24"/>
              </w:rPr>
              <w:t>Аудиторные занятия</w:t>
            </w:r>
          </w:p>
        </w:tc>
        <w:tc>
          <w:tcPr>
            <w:tcW w:w="2835" w:type="dxa"/>
          </w:tcPr>
          <w:p w:rsidR="006D39FF" w:rsidRPr="008B32CF" w:rsidRDefault="006D39FF" w:rsidP="00BA4549">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835" w:type="dxa"/>
          </w:tcPr>
          <w:p w:rsidR="006D39FF" w:rsidRPr="008B32CF" w:rsidRDefault="006D39FF" w:rsidP="00E95D69">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6D39FF" w:rsidRPr="008B32CF" w:rsidTr="00323B60">
        <w:tc>
          <w:tcPr>
            <w:tcW w:w="3794" w:type="dxa"/>
          </w:tcPr>
          <w:p w:rsidR="006D39FF" w:rsidRPr="008B32CF" w:rsidRDefault="006D39FF" w:rsidP="00BA4549">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Лекции (Л)</w:t>
            </w:r>
          </w:p>
        </w:tc>
        <w:tc>
          <w:tcPr>
            <w:tcW w:w="2835" w:type="dxa"/>
          </w:tcPr>
          <w:p w:rsidR="006D39FF" w:rsidRPr="008B32CF" w:rsidRDefault="006D39FF" w:rsidP="006D39F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2835" w:type="dxa"/>
          </w:tcPr>
          <w:p w:rsidR="006D39FF" w:rsidRPr="008B32CF" w:rsidRDefault="006D39FF" w:rsidP="00E95D69">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6D39FF" w:rsidRPr="008B32CF" w:rsidTr="00323B60">
        <w:tc>
          <w:tcPr>
            <w:tcW w:w="3794" w:type="dxa"/>
          </w:tcPr>
          <w:p w:rsidR="006D39FF" w:rsidRPr="008B32CF" w:rsidRDefault="006D39FF" w:rsidP="00BA4549">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2835" w:type="dxa"/>
          </w:tcPr>
          <w:p w:rsidR="006D39FF" w:rsidRPr="008B32CF" w:rsidRDefault="006D39FF" w:rsidP="00BA4549">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c>
          <w:tcPr>
            <w:tcW w:w="2835" w:type="dxa"/>
          </w:tcPr>
          <w:p w:rsidR="006D39FF" w:rsidRPr="008B32CF" w:rsidRDefault="006D39FF" w:rsidP="00E95D69">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r>
      <w:tr w:rsidR="006D39FF" w:rsidRPr="008B32CF" w:rsidTr="00323B60">
        <w:tc>
          <w:tcPr>
            <w:tcW w:w="3794" w:type="dxa"/>
          </w:tcPr>
          <w:p w:rsidR="006D39FF" w:rsidRPr="008B32CF" w:rsidRDefault="006D39FF" w:rsidP="00BA4549">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835" w:type="dxa"/>
          </w:tcPr>
          <w:p w:rsidR="006D39FF" w:rsidRPr="008B32CF" w:rsidRDefault="006D39FF" w:rsidP="00BA4549">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c>
          <w:tcPr>
            <w:tcW w:w="2835" w:type="dxa"/>
          </w:tcPr>
          <w:p w:rsidR="006D39FF" w:rsidRPr="008B32CF" w:rsidRDefault="006D39FF" w:rsidP="00E95D69">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r>
      <w:tr w:rsidR="00323B60" w:rsidRPr="008B32CF" w:rsidTr="00323B60">
        <w:trPr>
          <w:trHeight w:val="487"/>
        </w:trPr>
        <w:tc>
          <w:tcPr>
            <w:tcW w:w="3794" w:type="dxa"/>
          </w:tcPr>
          <w:p w:rsidR="00323B60" w:rsidRPr="008B32CF" w:rsidRDefault="00323B60" w:rsidP="00BA4549">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835" w:type="dxa"/>
          </w:tcPr>
          <w:p w:rsidR="00323B60" w:rsidRPr="00653724" w:rsidRDefault="00323B60" w:rsidP="00653724">
            <w:pPr>
              <w:jc w:val="center"/>
              <w:rPr>
                <w:rFonts w:ascii="Times New Roman" w:hAnsi="Times New Roman"/>
                <w:i/>
              </w:rPr>
            </w:pPr>
            <w:r w:rsidRPr="00653724">
              <w:rPr>
                <w:rFonts w:ascii="Times New Roman" w:hAnsi="Times New Roman"/>
                <w:i/>
              </w:rPr>
              <w:t>Контрольная работа</w:t>
            </w:r>
          </w:p>
        </w:tc>
        <w:tc>
          <w:tcPr>
            <w:tcW w:w="2835" w:type="dxa"/>
          </w:tcPr>
          <w:p w:rsidR="00323B60" w:rsidRPr="00653724" w:rsidRDefault="00323B60" w:rsidP="00653724">
            <w:pPr>
              <w:autoSpaceDE w:val="0"/>
              <w:autoSpaceDN w:val="0"/>
              <w:adjustRightInd w:val="0"/>
              <w:spacing w:line="240" w:lineRule="auto"/>
              <w:jc w:val="center"/>
              <w:rPr>
                <w:rFonts w:ascii="Times New Roman" w:hAnsi="Times New Roman"/>
                <w:i/>
                <w:iCs/>
                <w:sz w:val="24"/>
                <w:szCs w:val="24"/>
              </w:rPr>
            </w:pPr>
            <w:r w:rsidRPr="00653724">
              <w:rPr>
                <w:rFonts w:ascii="Times New Roman" w:hAnsi="Times New Roman"/>
                <w:i/>
                <w:iCs/>
                <w:sz w:val="24"/>
                <w:szCs w:val="24"/>
              </w:rPr>
              <w:t>Контрольная работа</w:t>
            </w:r>
          </w:p>
        </w:tc>
      </w:tr>
      <w:tr w:rsidR="00323B60" w:rsidRPr="008B32CF" w:rsidTr="00323B60">
        <w:tc>
          <w:tcPr>
            <w:tcW w:w="3794" w:type="dxa"/>
          </w:tcPr>
          <w:p w:rsidR="00323B60" w:rsidRPr="008B32CF" w:rsidRDefault="00323B60" w:rsidP="00BA4549">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835" w:type="dxa"/>
          </w:tcPr>
          <w:p w:rsidR="00323B60" w:rsidRPr="00653724" w:rsidRDefault="00323B60" w:rsidP="00653724">
            <w:pPr>
              <w:jc w:val="center"/>
              <w:rPr>
                <w:rFonts w:ascii="Times New Roman" w:hAnsi="Times New Roman"/>
                <w:i/>
              </w:rPr>
            </w:pPr>
            <w:r w:rsidRPr="00653724">
              <w:rPr>
                <w:rFonts w:ascii="Times New Roman" w:hAnsi="Times New Roman"/>
                <w:i/>
              </w:rPr>
              <w:t>зачет</w:t>
            </w:r>
          </w:p>
        </w:tc>
        <w:tc>
          <w:tcPr>
            <w:tcW w:w="2835" w:type="dxa"/>
          </w:tcPr>
          <w:p w:rsidR="00323B60" w:rsidRPr="00653724" w:rsidRDefault="00323B60" w:rsidP="00653724">
            <w:pPr>
              <w:autoSpaceDE w:val="0"/>
              <w:autoSpaceDN w:val="0"/>
              <w:adjustRightInd w:val="0"/>
              <w:spacing w:line="240" w:lineRule="auto"/>
              <w:jc w:val="center"/>
              <w:rPr>
                <w:rFonts w:ascii="Times New Roman" w:hAnsi="Times New Roman"/>
                <w:i/>
                <w:iCs/>
                <w:sz w:val="24"/>
                <w:szCs w:val="24"/>
              </w:rPr>
            </w:pPr>
            <w:r w:rsidRPr="00653724">
              <w:rPr>
                <w:rFonts w:ascii="Times New Roman" w:hAnsi="Times New Roman"/>
                <w:i/>
                <w:iCs/>
                <w:sz w:val="24"/>
                <w:szCs w:val="24"/>
              </w:rPr>
              <w:t>зачет</w:t>
            </w:r>
          </w:p>
        </w:tc>
      </w:tr>
    </w:tbl>
    <w:p w:rsidR="006D39FF" w:rsidRDefault="006D39FF" w:rsidP="00BA4549">
      <w:pPr>
        <w:pStyle w:val="1"/>
        <w:spacing w:before="0" w:after="0" w:line="360" w:lineRule="auto"/>
        <w:ind w:firstLine="709"/>
        <w:jc w:val="both"/>
        <w:rPr>
          <w:rFonts w:ascii="Times New Roman" w:hAnsi="Times New Roman"/>
          <w:sz w:val="28"/>
        </w:rPr>
      </w:pPr>
      <w:bookmarkStart w:id="9" w:name="_Toc528955533"/>
    </w:p>
    <w:p w:rsidR="00BA4549" w:rsidRPr="007D094B" w:rsidRDefault="00BA4549" w:rsidP="00BA4549">
      <w:pPr>
        <w:pStyle w:val="1"/>
        <w:spacing w:before="0" w:after="0" w:line="360" w:lineRule="auto"/>
        <w:ind w:firstLine="709"/>
        <w:jc w:val="both"/>
        <w:rPr>
          <w:rFonts w:ascii="Times New Roman" w:hAnsi="Times New Roman"/>
          <w:sz w:val="28"/>
        </w:rPr>
      </w:pPr>
      <w:bookmarkStart w:id="10" w:name="_Toc183526208"/>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BA4549" w:rsidRPr="007D094B" w:rsidRDefault="00BA4549" w:rsidP="00BA4549">
      <w:pPr>
        <w:pStyle w:val="1"/>
        <w:spacing w:before="0" w:after="0" w:line="360" w:lineRule="auto"/>
        <w:ind w:firstLine="709"/>
        <w:rPr>
          <w:rFonts w:ascii="Times New Roman" w:hAnsi="Times New Roman"/>
          <w:sz w:val="28"/>
        </w:rPr>
      </w:pPr>
      <w:bookmarkStart w:id="11" w:name="_Toc528955534"/>
      <w:bookmarkStart w:id="12" w:name="_Toc183526209"/>
      <w:r w:rsidRPr="007D094B">
        <w:rPr>
          <w:rFonts w:ascii="Times New Roman" w:hAnsi="Times New Roman"/>
          <w:sz w:val="28"/>
        </w:rPr>
        <w:t>5.1. Содержание дисциплины</w:t>
      </w:r>
      <w:bookmarkEnd w:id="11"/>
      <w:bookmarkEnd w:id="12"/>
    </w:p>
    <w:p w:rsidR="00BA4549" w:rsidRPr="006D39FF" w:rsidRDefault="00BA4549" w:rsidP="00BA4549">
      <w:pPr>
        <w:pStyle w:val="1"/>
        <w:spacing w:before="0" w:after="0" w:line="240" w:lineRule="auto"/>
        <w:ind w:firstLine="709"/>
        <w:jc w:val="both"/>
        <w:rPr>
          <w:rFonts w:ascii="Times New Roman" w:hAnsi="Times New Roman"/>
          <w:sz w:val="28"/>
          <w:szCs w:val="28"/>
        </w:rPr>
      </w:pPr>
      <w:bookmarkStart w:id="13" w:name="_Toc483920238"/>
      <w:bookmarkStart w:id="14" w:name="_Toc531553165"/>
      <w:bookmarkStart w:id="15" w:name="_Toc183526210"/>
      <w:r w:rsidRPr="009511E6">
        <w:rPr>
          <w:rFonts w:ascii="Times New Roman" w:hAnsi="Times New Roman"/>
          <w:bCs w:val="0"/>
          <w:sz w:val="28"/>
          <w:szCs w:val="28"/>
        </w:rPr>
        <w:t xml:space="preserve">Тема 1. </w:t>
      </w:r>
      <w:bookmarkEnd w:id="13"/>
      <w:r w:rsidRPr="009511E6">
        <w:rPr>
          <w:rFonts w:ascii="Times New Roman" w:hAnsi="Times New Roman"/>
          <w:sz w:val="28"/>
          <w:szCs w:val="28"/>
        </w:rPr>
        <w:t xml:space="preserve">Внешнеэкономическая политика </w:t>
      </w:r>
      <w:bookmarkEnd w:id="14"/>
      <w:r w:rsidR="006D39FF">
        <w:rPr>
          <w:rFonts w:ascii="Times New Roman" w:hAnsi="Times New Roman"/>
          <w:sz w:val="28"/>
          <w:szCs w:val="28"/>
        </w:rPr>
        <w:t xml:space="preserve">и </w:t>
      </w:r>
      <w:r w:rsidR="006D39FF" w:rsidRPr="006D39FF">
        <w:rPr>
          <w:rFonts w:ascii="Times New Roman" w:hAnsi="Times New Roman"/>
          <w:bCs w:val="0"/>
          <w:sz w:val="28"/>
          <w:szCs w:val="28"/>
        </w:rPr>
        <w:t>государственное регулирование внешнеэкономической деятельности</w:t>
      </w:r>
      <w:bookmarkEnd w:id="15"/>
    </w:p>
    <w:p w:rsidR="00BA4549" w:rsidRPr="003D0A3B" w:rsidRDefault="00BA4549" w:rsidP="006D39FF">
      <w:pPr>
        <w:pStyle w:val="ac"/>
        <w:spacing w:before="0" w:beforeAutospacing="0" w:after="0" w:afterAutospacing="0"/>
        <w:ind w:firstLine="709"/>
        <w:jc w:val="both"/>
        <w:rPr>
          <w:b/>
          <w:bCs/>
          <w:sz w:val="28"/>
          <w:szCs w:val="28"/>
        </w:rPr>
      </w:pPr>
      <w:r>
        <w:rPr>
          <w:bCs/>
          <w:sz w:val="28"/>
          <w:szCs w:val="28"/>
        </w:rPr>
        <w:t xml:space="preserve">Понятие внешнеэкономической политики государства. Виды внешнеэкономической политики. Либерализация и протекционизм. Понятие внешнеэкономической политики </w:t>
      </w:r>
      <w:r w:rsidRPr="009511E6">
        <w:rPr>
          <w:sz w:val="28"/>
          <w:szCs w:val="28"/>
        </w:rPr>
        <w:t>компани</w:t>
      </w:r>
      <w:r w:rsidR="009C6BE3">
        <w:rPr>
          <w:sz w:val="28"/>
          <w:szCs w:val="28"/>
        </w:rPr>
        <w:t>и</w:t>
      </w:r>
      <w:r>
        <w:rPr>
          <w:sz w:val="28"/>
          <w:szCs w:val="28"/>
        </w:rPr>
        <w:t xml:space="preserve">. Взаимосвязь </w:t>
      </w:r>
      <w:r>
        <w:rPr>
          <w:bCs/>
          <w:sz w:val="28"/>
          <w:szCs w:val="28"/>
        </w:rPr>
        <w:t xml:space="preserve">внешнеэкономической политики </w:t>
      </w:r>
      <w:r w:rsidRPr="009511E6">
        <w:rPr>
          <w:sz w:val="28"/>
          <w:szCs w:val="28"/>
        </w:rPr>
        <w:t>компаний</w:t>
      </w:r>
      <w:r>
        <w:rPr>
          <w:sz w:val="28"/>
          <w:szCs w:val="28"/>
        </w:rPr>
        <w:t xml:space="preserve"> с внешнеэкономической политикой государства. </w:t>
      </w:r>
      <w:r w:rsidRPr="00D230D5">
        <w:rPr>
          <w:rFonts w:eastAsia="Calibri"/>
          <w:sz w:val="28"/>
          <w:szCs w:val="28"/>
          <w:lang w:eastAsia="en-US"/>
        </w:rPr>
        <w:t xml:space="preserve">Государственное регулирование внешнеэкономической деятельности. </w:t>
      </w:r>
      <w:r>
        <w:rPr>
          <w:bCs/>
          <w:sz w:val="28"/>
          <w:szCs w:val="28"/>
        </w:rPr>
        <w:t>Цели и инструменты внешнеэкономической политики. Факторы, оказывающие влияние на формирован</w:t>
      </w:r>
      <w:r w:rsidR="006D39FF">
        <w:rPr>
          <w:bCs/>
          <w:sz w:val="28"/>
          <w:szCs w:val="28"/>
        </w:rPr>
        <w:t>ие внешнеэкономической политики</w:t>
      </w:r>
      <w:r>
        <w:rPr>
          <w:bCs/>
          <w:sz w:val="28"/>
          <w:szCs w:val="28"/>
        </w:rPr>
        <w:t xml:space="preserve">. </w:t>
      </w:r>
    </w:p>
    <w:p w:rsidR="00BA4549" w:rsidRPr="003D0A3B" w:rsidRDefault="00BA4549" w:rsidP="00BA4549">
      <w:pPr>
        <w:spacing w:after="0" w:line="240" w:lineRule="auto"/>
        <w:ind w:firstLine="709"/>
        <w:jc w:val="both"/>
        <w:rPr>
          <w:rFonts w:ascii="Times New Roman" w:hAnsi="Times New Roman"/>
          <w:sz w:val="28"/>
          <w:szCs w:val="28"/>
        </w:rPr>
      </w:pPr>
      <w:r w:rsidRPr="003D0A3B">
        <w:rPr>
          <w:rFonts w:ascii="Times New Roman" w:hAnsi="Times New Roman"/>
          <w:sz w:val="28"/>
          <w:szCs w:val="28"/>
        </w:rPr>
        <w:t xml:space="preserve">Правовое обеспечение внешнеторговой деятельности. Преобладание экономических мер в системе регулирования внешней торговли в РФ. Импортные и экспортные пошлины. Количественные ограничения и лицензирование импорта и экспорта товаров. Антидемпинговые и компенсационные пошлины. </w:t>
      </w:r>
      <w:r>
        <w:rPr>
          <w:rFonts w:ascii="Times New Roman" w:hAnsi="Times New Roman"/>
          <w:sz w:val="28"/>
          <w:szCs w:val="28"/>
        </w:rPr>
        <w:t>С</w:t>
      </w:r>
      <w:r w:rsidRPr="003D0A3B">
        <w:rPr>
          <w:rFonts w:ascii="Times New Roman" w:hAnsi="Times New Roman"/>
          <w:sz w:val="28"/>
          <w:szCs w:val="28"/>
        </w:rPr>
        <w:t>истем</w:t>
      </w:r>
      <w:r>
        <w:rPr>
          <w:rFonts w:ascii="Times New Roman" w:hAnsi="Times New Roman"/>
          <w:sz w:val="28"/>
          <w:szCs w:val="28"/>
        </w:rPr>
        <w:t>а</w:t>
      </w:r>
      <w:r w:rsidRPr="003D0A3B">
        <w:rPr>
          <w:rFonts w:ascii="Times New Roman" w:hAnsi="Times New Roman"/>
          <w:sz w:val="28"/>
          <w:szCs w:val="28"/>
        </w:rPr>
        <w:t xml:space="preserve"> мер стимулирования российского </w:t>
      </w:r>
      <w:r w:rsidRPr="003D0A3B">
        <w:rPr>
          <w:rFonts w:ascii="Times New Roman" w:hAnsi="Times New Roman"/>
          <w:sz w:val="28"/>
          <w:szCs w:val="28"/>
        </w:rPr>
        <w:lastRenderedPageBreak/>
        <w:t>экспорта. Формы государственного кредитования. Страхование экспорта. Налоговые и иные льготы. Организационно-техническое содействие.</w:t>
      </w:r>
    </w:p>
    <w:p w:rsidR="00BA4549" w:rsidRPr="003D0A3B" w:rsidRDefault="00BA4549" w:rsidP="00BA4549">
      <w:pPr>
        <w:spacing w:after="0" w:line="240" w:lineRule="auto"/>
        <w:ind w:firstLine="709"/>
        <w:jc w:val="both"/>
        <w:rPr>
          <w:rFonts w:ascii="Times New Roman" w:hAnsi="Times New Roman"/>
          <w:sz w:val="28"/>
          <w:szCs w:val="28"/>
        </w:rPr>
      </w:pPr>
      <w:r w:rsidRPr="003D0A3B">
        <w:rPr>
          <w:rFonts w:ascii="Times New Roman" w:hAnsi="Times New Roman"/>
          <w:sz w:val="28"/>
          <w:szCs w:val="28"/>
        </w:rPr>
        <w:t>Антимонопольное регулирование. Субъекты государственного регулирования и управления ВЭД в РФ, их классификация. Организации, содействующие внешнеэкономической деятельности: ТПП РФ, российские объединения производителей и экспортеров, представительства международных организаций на территории РФ и др. Законодательство, регламентирующее ВЭД в РФ.</w:t>
      </w:r>
    </w:p>
    <w:p w:rsidR="00BA4549" w:rsidRDefault="00BA4549" w:rsidP="00BA4549">
      <w:pPr>
        <w:pStyle w:val="ac"/>
        <w:spacing w:before="0" w:beforeAutospacing="0" w:after="0" w:afterAutospacing="0"/>
        <w:ind w:firstLine="709"/>
        <w:jc w:val="both"/>
        <w:rPr>
          <w:b/>
          <w:bCs/>
          <w:sz w:val="28"/>
          <w:szCs w:val="28"/>
        </w:rPr>
      </w:pPr>
    </w:p>
    <w:p w:rsidR="00BA4549" w:rsidRPr="00D230D5" w:rsidRDefault="00BA4549" w:rsidP="00BA4549">
      <w:pPr>
        <w:pStyle w:val="ac"/>
        <w:spacing w:before="0" w:beforeAutospacing="0" w:after="0" w:afterAutospacing="0"/>
        <w:ind w:firstLine="709"/>
        <w:jc w:val="both"/>
        <w:rPr>
          <w:b/>
          <w:sz w:val="28"/>
          <w:szCs w:val="28"/>
        </w:rPr>
      </w:pPr>
      <w:r w:rsidRPr="00D230D5">
        <w:rPr>
          <w:b/>
          <w:bCs/>
          <w:sz w:val="28"/>
          <w:szCs w:val="28"/>
        </w:rPr>
        <w:t xml:space="preserve">Тема </w:t>
      </w:r>
      <w:r w:rsidR="006D39FF">
        <w:rPr>
          <w:b/>
          <w:bCs/>
          <w:sz w:val="28"/>
          <w:szCs w:val="28"/>
        </w:rPr>
        <w:t>2</w:t>
      </w:r>
      <w:r w:rsidRPr="00D230D5">
        <w:rPr>
          <w:b/>
          <w:bCs/>
          <w:sz w:val="28"/>
          <w:szCs w:val="28"/>
        </w:rPr>
        <w:t xml:space="preserve">. </w:t>
      </w:r>
      <w:r w:rsidRPr="00D230D5">
        <w:rPr>
          <w:b/>
          <w:color w:val="000000"/>
          <w:sz w:val="28"/>
          <w:szCs w:val="28"/>
        </w:rPr>
        <w:t>Организация и</w:t>
      </w:r>
      <w:r w:rsidRPr="00D230D5">
        <w:rPr>
          <w:b/>
          <w:sz w:val="28"/>
          <w:szCs w:val="28"/>
        </w:rPr>
        <w:t xml:space="preserve"> планирование </w:t>
      </w:r>
      <w:r w:rsidRPr="00D230D5">
        <w:rPr>
          <w:b/>
          <w:color w:val="000000"/>
          <w:sz w:val="28"/>
          <w:szCs w:val="28"/>
        </w:rPr>
        <w:t xml:space="preserve">внешнеэкономической деятельности </w:t>
      </w:r>
    </w:p>
    <w:p w:rsidR="00BA4549" w:rsidRPr="00493D7D" w:rsidRDefault="00BA4549" w:rsidP="00BA4549">
      <w:pPr>
        <w:shd w:val="clear" w:color="auto" w:fill="FFFFFF"/>
        <w:spacing w:after="0" w:line="240" w:lineRule="auto"/>
        <w:ind w:firstLine="709"/>
        <w:jc w:val="both"/>
        <w:rPr>
          <w:rFonts w:ascii="Times New Roman" w:hAnsi="Times New Roman"/>
          <w:bCs/>
          <w:sz w:val="28"/>
          <w:szCs w:val="28"/>
        </w:rPr>
      </w:pPr>
      <w:r w:rsidRPr="00493D7D">
        <w:rPr>
          <w:rFonts w:ascii="Times New Roman" w:hAnsi="Times New Roman"/>
          <w:color w:val="000000"/>
          <w:sz w:val="28"/>
          <w:szCs w:val="28"/>
        </w:rPr>
        <w:t xml:space="preserve">Понятие внешнеэкономической деятельности (ВЭД). Место </w:t>
      </w:r>
      <w:r w:rsidR="006D39FF">
        <w:rPr>
          <w:rFonts w:ascii="Times New Roman" w:hAnsi="Times New Roman"/>
          <w:color w:val="000000"/>
          <w:sz w:val="28"/>
          <w:szCs w:val="28"/>
        </w:rPr>
        <w:t>российских</w:t>
      </w:r>
      <w:r w:rsidRPr="00493D7D">
        <w:rPr>
          <w:rFonts w:ascii="Times New Roman" w:hAnsi="Times New Roman"/>
          <w:color w:val="000000"/>
          <w:sz w:val="28"/>
          <w:szCs w:val="28"/>
        </w:rPr>
        <w:t xml:space="preserve"> компаний в системе международных отношений. Значение внешнеэкономической деятельности для повышения конкурентоспособности </w:t>
      </w:r>
      <w:r w:rsidR="006D39FF" w:rsidRPr="006D39FF">
        <w:rPr>
          <w:rFonts w:ascii="Times New Roman" w:hAnsi="Times New Roman"/>
          <w:color w:val="000000"/>
          <w:sz w:val="28"/>
          <w:szCs w:val="28"/>
        </w:rPr>
        <w:t>отечественных</w:t>
      </w:r>
      <w:r w:rsidRPr="006D39FF">
        <w:rPr>
          <w:rFonts w:ascii="Times New Roman" w:hAnsi="Times New Roman"/>
          <w:color w:val="000000"/>
          <w:sz w:val="28"/>
          <w:szCs w:val="28"/>
        </w:rPr>
        <w:t xml:space="preserve"> компаний. Виды внешнеэкономической деятельности.</w:t>
      </w:r>
      <w:r w:rsidRPr="00493D7D">
        <w:rPr>
          <w:rFonts w:ascii="Times New Roman" w:hAnsi="Times New Roman"/>
          <w:color w:val="000000"/>
          <w:sz w:val="28"/>
          <w:szCs w:val="28"/>
        </w:rPr>
        <w:t xml:space="preserve"> Особенности выхода на внешний рынок. Специфика работы </w:t>
      </w:r>
      <w:r>
        <w:rPr>
          <w:rFonts w:ascii="Times New Roman" w:hAnsi="Times New Roman"/>
          <w:color w:val="000000"/>
          <w:sz w:val="28"/>
          <w:szCs w:val="28"/>
        </w:rPr>
        <w:t>компаний</w:t>
      </w:r>
      <w:r w:rsidRPr="00493D7D">
        <w:rPr>
          <w:rFonts w:ascii="Times New Roman" w:hAnsi="Times New Roman"/>
          <w:color w:val="000000"/>
          <w:sz w:val="28"/>
          <w:szCs w:val="28"/>
        </w:rPr>
        <w:t xml:space="preserve"> на внешнем рынке. </w:t>
      </w:r>
      <w:r w:rsidRPr="00493D7D">
        <w:rPr>
          <w:rFonts w:ascii="Times New Roman" w:hAnsi="Times New Roman"/>
          <w:sz w:val="28"/>
          <w:szCs w:val="28"/>
        </w:rPr>
        <w:t xml:space="preserve">Организация внешнеэкономической службы. Основные формы организации экспортных операций. Организация импортных операций. Эффективность </w:t>
      </w:r>
      <w:r w:rsidR="006D39FF" w:rsidRPr="006D39FF">
        <w:rPr>
          <w:rFonts w:ascii="Times New Roman" w:hAnsi="Times New Roman"/>
          <w:color w:val="000000"/>
          <w:sz w:val="28"/>
          <w:szCs w:val="28"/>
        </w:rPr>
        <w:t>внешнеэкономической деятельности</w:t>
      </w:r>
      <w:r w:rsidRPr="00493D7D">
        <w:rPr>
          <w:rFonts w:ascii="Times New Roman" w:hAnsi="Times New Roman"/>
          <w:sz w:val="28"/>
          <w:szCs w:val="28"/>
        </w:rPr>
        <w:t xml:space="preserve">. Основные показатели эффективности </w:t>
      </w:r>
      <w:r w:rsidR="006D39FF" w:rsidRPr="006D39FF">
        <w:rPr>
          <w:rFonts w:ascii="Times New Roman" w:hAnsi="Times New Roman"/>
          <w:color w:val="000000"/>
          <w:sz w:val="28"/>
          <w:szCs w:val="28"/>
        </w:rPr>
        <w:t>внешнеэкономической деятельности</w:t>
      </w:r>
      <w:r w:rsidRPr="00493D7D">
        <w:rPr>
          <w:rFonts w:ascii="Times New Roman" w:hAnsi="Times New Roman"/>
          <w:sz w:val="28"/>
          <w:szCs w:val="28"/>
        </w:rPr>
        <w:t>.</w:t>
      </w:r>
    </w:p>
    <w:p w:rsidR="00BA4549" w:rsidRPr="00493D7D" w:rsidRDefault="00BA4549" w:rsidP="00BA4549">
      <w:pPr>
        <w:pStyle w:val="af0"/>
        <w:spacing w:after="0"/>
        <w:ind w:left="0" w:firstLine="709"/>
        <w:jc w:val="both"/>
        <w:rPr>
          <w:bCs/>
          <w:sz w:val="28"/>
          <w:szCs w:val="28"/>
        </w:rPr>
      </w:pPr>
      <w:r w:rsidRPr="00493D7D">
        <w:rPr>
          <w:bCs/>
          <w:sz w:val="28"/>
          <w:szCs w:val="28"/>
        </w:rPr>
        <w:t>Международная статистика. Бухгалтерская отчетность. Оперативная и аналитическая информация. Экспертные оценки. Экономические прогнозы и методы их использования. Основные экономические классификации: Международная стандартная отраслевая классификация всех видов экономической деятельности (МСОК), Стандартная международная торговая классификация (СМТК), Гармонизированная система описания и кодирования товаров (ГС), Классификатор основных продуктов (КОП) и др.</w:t>
      </w:r>
    </w:p>
    <w:p w:rsidR="00BA4549" w:rsidRPr="00493D7D" w:rsidRDefault="00BA4549" w:rsidP="00BA4549">
      <w:pPr>
        <w:spacing w:after="0" w:line="240" w:lineRule="auto"/>
        <w:ind w:firstLine="709"/>
        <w:jc w:val="both"/>
        <w:rPr>
          <w:rFonts w:ascii="Times New Roman" w:hAnsi="Times New Roman"/>
          <w:bCs/>
          <w:sz w:val="28"/>
          <w:szCs w:val="28"/>
        </w:rPr>
      </w:pPr>
      <w:r w:rsidRPr="00493D7D">
        <w:rPr>
          <w:rFonts w:ascii="Times New Roman" w:hAnsi="Times New Roman"/>
          <w:bCs/>
          <w:sz w:val="28"/>
          <w:szCs w:val="28"/>
        </w:rPr>
        <w:t>Поиск и выбор партнеров по внешнеэкономической деятельности. Источники информации о деятельности фирм: фирменная отчетность, отраслевые, национальные и международные справочники, публикации в средствах массовой информации, рекламная продукция, Интернет, информация дипломатических и торговых представительств, Торгово-промышленной палаты РФ. Принципы отбора контрагентов (оценка степени солидности фирмы, оценка ее деловой репутации, учет опыта прошлых сделок, учет положения партнера на рынке).</w:t>
      </w:r>
    </w:p>
    <w:p w:rsidR="00BA4549" w:rsidRDefault="00BA4549" w:rsidP="00BA4549">
      <w:pPr>
        <w:spacing w:after="0" w:line="240" w:lineRule="auto"/>
        <w:ind w:firstLine="709"/>
        <w:jc w:val="both"/>
        <w:rPr>
          <w:rFonts w:ascii="Times New Roman" w:hAnsi="Times New Roman"/>
          <w:sz w:val="28"/>
          <w:szCs w:val="28"/>
        </w:rPr>
      </w:pPr>
    </w:p>
    <w:p w:rsidR="00BA4549" w:rsidRPr="00493D7D" w:rsidRDefault="00BA4549" w:rsidP="00BA4549">
      <w:pPr>
        <w:keepNext/>
        <w:shd w:val="clear" w:color="auto" w:fill="FFFFFF"/>
        <w:spacing w:after="0" w:line="240" w:lineRule="auto"/>
        <w:ind w:firstLine="700"/>
        <w:jc w:val="both"/>
        <w:rPr>
          <w:rFonts w:ascii="Times New Roman" w:hAnsi="Times New Roman"/>
          <w:bCs/>
          <w:sz w:val="28"/>
          <w:szCs w:val="28"/>
        </w:rPr>
      </w:pPr>
      <w:r w:rsidRPr="00493D7D">
        <w:rPr>
          <w:rFonts w:ascii="Times New Roman" w:hAnsi="Times New Roman"/>
          <w:b/>
          <w:sz w:val="28"/>
          <w:szCs w:val="28"/>
        </w:rPr>
        <w:t xml:space="preserve">Тема </w:t>
      </w:r>
      <w:r w:rsidR="006D39FF">
        <w:rPr>
          <w:rFonts w:ascii="Times New Roman" w:hAnsi="Times New Roman"/>
          <w:b/>
          <w:sz w:val="28"/>
          <w:szCs w:val="28"/>
        </w:rPr>
        <w:t>3</w:t>
      </w:r>
      <w:r w:rsidRPr="00493D7D">
        <w:rPr>
          <w:rFonts w:ascii="Times New Roman" w:hAnsi="Times New Roman"/>
          <w:b/>
          <w:sz w:val="28"/>
          <w:szCs w:val="28"/>
        </w:rPr>
        <w:t>. Внешнеторговые опе</w:t>
      </w:r>
      <w:r>
        <w:rPr>
          <w:rFonts w:ascii="Times New Roman" w:hAnsi="Times New Roman"/>
          <w:b/>
          <w:sz w:val="28"/>
          <w:szCs w:val="28"/>
        </w:rPr>
        <w:t>рации и сделки: понятие и виды</w:t>
      </w:r>
    </w:p>
    <w:p w:rsidR="00BA4549" w:rsidRPr="00493D7D" w:rsidRDefault="00BA4549" w:rsidP="00BA4549">
      <w:pPr>
        <w:spacing w:after="0" w:line="240" w:lineRule="auto"/>
        <w:ind w:firstLine="709"/>
        <w:jc w:val="both"/>
        <w:rPr>
          <w:rFonts w:ascii="Times New Roman" w:hAnsi="Times New Roman"/>
          <w:sz w:val="28"/>
          <w:szCs w:val="28"/>
        </w:rPr>
      </w:pPr>
      <w:r w:rsidRPr="00493D7D">
        <w:rPr>
          <w:rFonts w:ascii="Times New Roman" w:hAnsi="Times New Roman"/>
          <w:sz w:val="28"/>
          <w:szCs w:val="28"/>
        </w:rPr>
        <w:t xml:space="preserve">Понятие внешнеторговой операции. Особенности коммерческой деятельности </w:t>
      </w:r>
      <w:r>
        <w:rPr>
          <w:rFonts w:ascii="Times New Roman" w:hAnsi="Times New Roman"/>
          <w:sz w:val="28"/>
          <w:szCs w:val="28"/>
        </w:rPr>
        <w:t xml:space="preserve">компаний </w:t>
      </w:r>
      <w:r w:rsidRPr="00493D7D">
        <w:rPr>
          <w:rFonts w:ascii="Times New Roman" w:hAnsi="Times New Roman"/>
          <w:sz w:val="28"/>
          <w:szCs w:val="28"/>
        </w:rPr>
        <w:t xml:space="preserve">на внешнем рынке: организационно-правовые условия внешнеторговой деятельности, специфические особенности торговли </w:t>
      </w:r>
      <w:r w:rsidR="006D39FF">
        <w:rPr>
          <w:rFonts w:ascii="Times New Roman" w:hAnsi="Times New Roman"/>
          <w:sz w:val="28"/>
          <w:szCs w:val="28"/>
        </w:rPr>
        <w:t>отдельными видами</w:t>
      </w:r>
      <w:r w:rsidRPr="00493D7D">
        <w:rPr>
          <w:rFonts w:ascii="Times New Roman" w:hAnsi="Times New Roman"/>
          <w:sz w:val="28"/>
          <w:szCs w:val="28"/>
        </w:rPr>
        <w:t xml:space="preserve"> товар</w:t>
      </w:r>
      <w:r w:rsidR="006D39FF">
        <w:rPr>
          <w:rFonts w:ascii="Times New Roman" w:hAnsi="Times New Roman"/>
          <w:sz w:val="28"/>
          <w:szCs w:val="28"/>
        </w:rPr>
        <w:t>ов</w:t>
      </w:r>
      <w:r w:rsidRPr="00493D7D">
        <w:rPr>
          <w:rFonts w:ascii="Times New Roman" w:hAnsi="Times New Roman"/>
          <w:sz w:val="28"/>
          <w:szCs w:val="28"/>
        </w:rPr>
        <w:t>, емкость рынка, наличие конкуренции, усложнение структуры мирового рынка, особые принципы ценообразования, специфическая фирменная структура</w:t>
      </w:r>
      <w:r>
        <w:rPr>
          <w:rFonts w:ascii="Times New Roman" w:hAnsi="Times New Roman"/>
          <w:sz w:val="28"/>
          <w:szCs w:val="28"/>
        </w:rPr>
        <w:t xml:space="preserve"> </w:t>
      </w:r>
      <w:r w:rsidR="006D39FF">
        <w:rPr>
          <w:rFonts w:ascii="Times New Roman" w:hAnsi="Times New Roman"/>
          <w:sz w:val="28"/>
          <w:szCs w:val="28"/>
        </w:rPr>
        <w:t xml:space="preserve">товарных </w:t>
      </w:r>
      <w:r>
        <w:rPr>
          <w:rFonts w:ascii="Times New Roman" w:hAnsi="Times New Roman"/>
          <w:sz w:val="28"/>
          <w:szCs w:val="28"/>
        </w:rPr>
        <w:t>рын</w:t>
      </w:r>
      <w:r w:rsidR="006D39FF">
        <w:rPr>
          <w:rFonts w:ascii="Times New Roman" w:hAnsi="Times New Roman"/>
          <w:sz w:val="28"/>
          <w:szCs w:val="28"/>
        </w:rPr>
        <w:t>ков</w:t>
      </w:r>
      <w:r w:rsidRPr="00493D7D">
        <w:rPr>
          <w:rFonts w:ascii="Times New Roman" w:hAnsi="Times New Roman"/>
          <w:sz w:val="28"/>
          <w:szCs w:val="28"/>
        </w:rPr>
        <w:t>.</w:t>
      </w:r>
    </w:p>
    <w:p w:rsidR="00BA4549" w:rsidRPr="00493D7D" w:rsidRDefault="00BA4549" w:rsidP="00BA4549">
      <w:pPr>
        <w:spacing w:after="0" w:line="240" w:lineRule="auto"/>
        <w:ind w:firstLine="709"/>
        <w:jc w:val="both"/>
        <w:rPr>
          <w:rFonts w:ascii="Times New Roman" w:hAnsi="Times New Roman"/>
          <w:sz w:val="28"/>
          <w:szCs w:val="28"/>
        </w:rPr>
      </w:pPr>
      <w:r w:rsidRPr="00493D7D">
        <w:rPr>
          <w:rFonts w:ascii="Times New Roman" w:hAnsi="Times New Roman"/>
          <w:sz w:val="28"/>
          <w:szCs w:val="28"/>
        </w:rPr>
        <w:lastRenderedPageBreak/>
        <w:t xml:space="preserve">Основные и обеспечивающие внешнеторговые операции. Основные операции: экспортные, импортные, реэкспортные и реимпортные, товарообменные операции, купля-продажа лицензий на изобретения и иные объекты интеллектуальной собственности, лизинговые, </w:t>
      </w:r>
      <w:proofErr w:type="spellStart"/>
      <w:r w:rsidRPr="00493D7D">
        <w:rPr>
          <w:rFonts w:ascii="Times New Roman" w:hAnsi="Times New Roman"/>
          <w:sz w:val="28"/>
          <w:szCs w:val="28"/>
        </w:rPr>
        <w:t>толлинговые</w:t>
      </w:r>
      <w:proofErr w:type="spellEnd"/>
      <w:r w:rsidRPr="00493D7D">
        <w:rPr>
          <w:rFonts w:ascii="Times New Roman" w:hAnsi="Times New Roman"/>
          <w:sz w:val="28"/>
          <w:szCs w:val="28"/>
        </w:rPr>
        <w:t xml:space="preserve"> операции.</w:t>
      </w:r>
    </w:p>
    <w:p w:rsidR="00BA4549" w:rsidRPr="00493D7D" w:rsidRDefault="00BA4549" w:rsidP="00BA4549">
      <w:pPr>
        <w:spacing w:after="0" w:line="240" w:lineRule="auto"/>
        <w:ind w:firstLine="709"/>
        <w:jc w:val="both"/>
        <w:rPr>
          <w:rFonts w:ascii="Times New Roman" w:hAnsi="Times New Roman"/>
          <w:sz w:val="28"/>
          <w:szCs w:val="28"/>
        </w:rPr>
      </w:pPr>
      <w:r w:rsidRPr="00493D7D">
        <w:rPr>
          <w:rFonts w:ascii="Times New Roman" w:hAnsi="Times New Roman"/>
          <w:sz w:val="28"/>
          <w:szCs w:val="28"/>
        </w:rPr>
        <w:t xml:space="preserve">Обеспечивающие операции: операции по упаковке, хранению, контролю качества, сертификации, таможенному оформлению, транспортировке, страхованию, расчетам и кредитованию, рекламе, патентованию изобретений, регистрации товарных знаков, ведению арбитражных дел и другие. </w:t>
      </w:r>
    </w:p>
    <w:p w:rsidR="00BA4549" w:rsidRDefault="00BA4549" w:rsidP="00BA4549">
      <w:pPr>
        <w:spacing w:after="0" w:line="240" w:lineRule="auto"/>
        <w:ind w:firstLine="709"/>
        <w:jc w:val="both"/>
        <w:rPr>
          <w:rFonts w:ascii="Times New Roman" w:hAnsi="Times New Roman"/>
          <w:sz w:val="28"/>
          <w:szCs w:val="28"/>
        </w:rPr>
      </w:pPr>
      <w:r w:rsidRPr="00493D7D">
        <w:rPr>
          <w:rFonts w:ascii="Times New Roman" w:hAnsi="Times New Roman"/>
          <w:sz w:val="28"/>
          <w:szCs w:val="28"/>
        </w:rPr>
        <w:t xml:space="preserve">Стадии осуществления внешнеторговой операции: подготовка, заключение, исполнение сделки. Понятие сделки и договора в ГК РФ. Признаки внешнеторговой сделки. Виды внешнеторговых сделок в зависимости от объекта и от направления товаропотоков. Товарообменные сделки или встречные операции. Бартерные сделки и их особенности. Преимущества и недостатки бартера. Компенсационные сделки и их механизм. Типы компенсационных сделок. </w:t>
      </w:r>
    </w:p>
    <w:p w:rsidR="00BA4549" w:rsidRDefault="00BA4549" w:rsidP="00BA4549">
      <w:pPr>
        <w:spacing w:after="0" w:line="240" w:lineRule="auto"/>
        <w:ind w:firstLine="709"/>
        <w:jc w:val="both"/>
        <w:rPr>
          <w:rFonts w:ascii="Times New Roman" w:hAnsi="Times New Roman"/>
          <w:sz w:val="28"/>
          <w:szCs w:val="28"/>
        </w:rPr>
      </w:pPr>
    </w:p>
    <w:p w:rsidR="00BA4549" w:rsidRDefault="00BA4549" w:rsidP="00BA4549">
      <w:pPr>
        <w:spacing w:after="0" w:line="240" w:lineRule="auto"/>
        <w:ind w:firstLine="709"/>
        <w:jc w:val="both"/>
        <w:rPr>
          <w:rFonts w:ascii="Times New Roman" w:hAnsi="Times New Roman"/>
          <w:b/>
          <w:sz w:val="28"/>
          <w:szCs w:val="28"/>
        </w:rPr>
      </w:pPr>
      <w:r w:rsidRPr="0050793B">
        <w:rPr>
          <w:rFonts w:ascii="Times New Roman" w:hAnsi="Times New Roman"/>
          <w:b/>
          <w:sz w:val="28"/>
          <w:szCs w:val="28"/>
        </w:rPr>
        <w:t xml:space="preserve">Тема </w:t>
      </w:r>
      <w:r w:rsidR="006D39FF">
        <w:rPr>
          <w:rFonts w:ascii="Times New Roman" w:hAnsi="Times New Roman"/>
          <w:b/>
          <w:sz w:val="28"/>
          <w:szCs w:val="28"/>
        </w:rPr>
        <w:t>4</w:t>
      </w:r>
      <w:r w:rsidRPr="0050793B">
        <w:rPr>
          <w:rFonts w:ascii="Times New Roman" w:hAnsi="Times New Roman"/>
          <w:b/>
          <w:sz w:val="28"/>
          <w:szCs w:val="28"/>
        </w:rPr>
        <w:t xml:space="preserve">. </w:t>
      </w:r>
      <w:r w:rsidRPr="00A42DE7">
        <w:rPr>
          <w:rFonts w:ascii="Times New Roman" w:hAnsi="Times New Roman"/>
          <w:b/>
          <w:sz w:val="28"/>
          <w:szCs w:val="28"/>
        </w:rPr>
        <w:t xml:space="preserve">Внешнеторговые переговоры и организация их проведения </w:t>
      </w:r>
    </w:p>
    <w:p w:rsidR="00BA4549" w:rsidRPr="0050793B" w:rsidRDefault="00BA4549" w:rsidP="00BA4549">
      <w:pPr>
        <w:spacing w:after="0" w:line="240" w:lineRule="auto"/>
        <w:ind w:firstLine="709"/>
        <w:jc w:val="both"/>
        <w:rPr>
          <w:rFonts w:ascii="Times New Roman" w:hAnsi="Times New Roman"/>
          <w:b/>
          <w:sz w:val="28"/>
          <w:szCs w:val="28"/>
        </w:rPr>
      </w:pPr>
      <w:r w:rsidRPr="00493D7D">
        <w:rPr>
          <w:rFonts w:ascii="Times New Roman" w:hAnsi="Times New Roman"/>
          <w:sz w:val="28"/>
          <w:szCs w:val="28"/>
        </w:rPr>
        <w:t>Аналитическая работа по подготовке внешнеторговой сделки: выбор конкретного товара, выбор контрагента, проработка условий транспортировки, определение уровня оптимальной цены</w:t>
      </w:r>
      <w:r>
        <w:rPr>
          <w:rFonts w:ascii="Times New Roman" w:hAnsi="Times New Roman"/>
          <w:sz w:val="28"/>
          <w:szCs w:val="28"/>
        </w:rPr>
        <w:t xml:space="preserve">. </w:t>
      </w:r>
      <w:r w:rsidRPr="00493D7D">
        <w:rPr>
          <w:rFonts w:ascii="Times New Roman" w:hAnsi="Times New Roman"/>
          <w:sz w:val="28"/>
          <w:szCs w:val="28"/>
        </w:rPr>
        <w:t>Направление оферты. Виды оферт. Коммерческий запрос. Заказ.</w:t>
      </w:r>
    </w:p>
    <w:p w:rsidR="00BA4549" w:rsidRDefault="00BA4549" w:rsidP="00BA4549">
      <w:pPr>
        <w:spacing w:after="0" w:line="240" w:lineRule="auto"/>
        <w:ind w:firstLine="709"/>
        <w:jc w:val="both"/>
        <w:rPr>
          <w:rFonts w:ascii="Times New Roman" w:hAnsi="Times New Roman"/>
          <w:sz w:val="28"/>
          <w:szCs w:val="28"/>
        </w:rPr>
      </w:pPr>
      <w:r w:rsidRPr="0050793B">
        <w:rPr>
          <w:rFonts w:ascii="Times New Roman" w:hAnsi="Times New Roman"/>
          <w:sz w:val="28"/>
          <w:szCs w:val="28"/>
        </w:rPr>
        <w:t>Внешнеторговые переговоры как основа международного делового общения. Противоречия между деловыми партнерами и возможности их разрешения в ходе переговоров. Подготовка к переговорам как этап подготовки внешнеторговой сделки. Особенности письменного общения. Телефонные переговоры и их специфика. Стратегия и тактика коммерческих переговоров. Учет личностных характеристик и национальных особенностей деловых партнеров. Документация, подготавливаемая к деловым переговорам, вырабатываемая в процессе переговоров и оформляющая завершение переговоров.</w:t>
      </w:r>
    </w:p>
    <w:p w:rsidR="006D39FF" w:rsidRPr="0050793B" w:rsidRDefault="006D39FF" w:rsidP="00BA4549">
      <w:pPr>
        <w:spacing w:after="0" w:line="240" w:lineRule="auto"/>
        <w:ind w:firstLine="709"/>
        <w:jc w:val="both"/>
        <w:rPr>
          <w:rFonts w:ascii="Times New Roman" w:hAnsi="Times New Roman"/>
          <w:sz w:val="28"/>
          <w:szCs w:val="28"/>
        </w:rPr>
      </w:pPr>
    </w:p>
    <w:p w:rsidR="006D39FF" w:rsidRPr="003C308C" w:rsidRDefault="006D39FF" w:rsidP="006D39FF">
      <w:pPr>
        <w:pStyle w:val="1"/>
        <w:spacing w:before="0" w:after="0" w:line="240" w:lineRule="auto"/>
        <w:ind w:firstLine="709"/>
        <w:jc w:val="both"/>
        <w:rPr>
          <w:rFonts w:ascii="Times New Roman" w:hAnsi="Times New Roman"/>
          <w:sz w:val="28"/>
          <w:szCs w:val="28"/>
        </w:rPr>
      </w:pPr>
      <w:bookmarkStart w:id="16" w:name="_Toc183526211"/>
      <w:r w:rsidRPr="003C308C">
        <w:rPr>
          <w:rFonts w:ascii="Times New Roman" w:hAnsi="Times New Roman"/>
          <w:bCs w:val="0"/>
          <w:sz w:val="28"/>
          <w:szCs w:val="28"/>
        </w:rPr>
        <w:t xml:space="preserve">Тема </w:t>
      </w:r>
      <w:r>
        <w:rPr>
          <w:rFonts w:ascii="Times New Roman" w:hAnsi="Times New Roman"/>
          <w:bCs w:val="0"/>
          <w:sz w:val="28"/>
          <w:szCs w:val="28"/>
        </w:rPr>
        <w:t>5</w:t>
      </w:r>
      <w:r w:rsidRPr="003C308C">
        <w:rPr>
          <w:rFonts w:ascii="Times New Roman" w:hAnsi="Times New Roman"/>
          <w:bCs w:val="0"/>
          <w:sz w:val="28"/>
          <w:szCs w:val="28"/>
        </w:rPr>
        <w:t xml:space="preserve">. </w:t>
      </w:r>
      <w:r w:rsidRPr="003C308C">
        <w:rPr>
          <w:rFonts w:ascii="Times New Roman" w:hAnsi="Times New Roman"/>
          <w:sz w:val="28"/>
          <w:szCs w:val="28"/>
        </w:rPr>
        <w:t xml:space="preserve">Логистическое обеспечение </w:t>
      </w:r>
      <w:r>
        <w:rPr>
          <w:rFonts w:ascii="Times New Roman" w:hAnsi="Times New Roman"/>
          <w:sz w:val="28"/>
          <w:szCs w:val="28"/>
        </w:rPr>
        <w:t>внешнеэкономической деятельности</w:t>
      </w:r>
      <w:bookmarkEnd w:id="16"/>
    </w:p>
    <w:p w:rsidR="006D39FF" w:rsidRPr="003C308C" w:rsidRDefault="006D39FF" w:rsidP="006D39FF">
      <w:pPr>
        <w:spacing w:after="0" w:line="240" w:lineRule="auto"/>
        <w:ind w:right="-6" w:firstLine="567"/>
        <w:jc w:val="both"/>
        <w:rPr>
          <w:rFonts w:ascii="Times New Roman" w:hAnsi="Times New Roman"/>
          <w:bCs/>
          <w:sz w:val="28"/>
          <w:szCs w:val="28"/>
        </w:rPr>
      </w:pPr>
      <w:r w:rsidRPr="003C308C">
        <w:rPr>
          <w:rFonts w:ascii="Times New Roman" w:hAnsi="Times New Roman"/>
          <w:sz w:val="28"/>
          <w:szCs w:val="28"/>
        </w:rPr>
        <w:t>Понятие международной логистики. Место логистики в</w:t>
      </w:r>
      <w:r>
        <w:rPr>
          <w:rFonts w:ascii="Times New Roman" w:hAnsi="Times New Roman"/>
          <w:sz w:val="28"/>
          <w:szCs w:val="28"/>
        </w:rPr>
        <w:t>о внешнеэкономической деятельности</w:t>
      </w:r>
      <w:r w:rsidRPr="003C308C">
        <w:rPr>
          <w:rFonts w:ascii="Times New Roman" w:hAnsi="Times New Roman"/>
          <w:sz w:val="28"/>
          <w:szCs w:val="28"/>
        </w:rPr>
        <w:t xml:space="preserve">. Международная логистика как фактор развития внешней торговли. Уровень развития логистики в странах мира. Основные участники. Классические элементы международной логистики. Базисные условия поставки. Классификация внешнеторговых транспортных операций. Управление транспортными операциями при экспортно-импортных перевозках. Основные виды транспортных предприятий и их подразделений в странах мира. Основные типы транспортно-коммерческой документации. </w:t>
      </w:r>
    </w:p>
    <w:p w:rsidR="006D39FF" w:rsidRPr="003C308C" w:rsidRDefault="006D39FF" w:rsidP="006D39FF">
      <w:pPr>
        <w:pStyle w:val="ac"/>
        <w:spacing w:before="0" w:beforeAutospacing="0" w:after="0" w:afterAutospacing="0"/>
        <w:ind w:firstLine="680"/>
        <w:jc w:val="both"/>
        <w:rPr>
          <w:bCs/>
          <w:sz w:val="28"/>
          <w:szCs w:val="28"/>
        </w:rPr>
      </w:pPr>
    </w:p>
    <w:p w:rsidR="006D39FF" w:rsidRPr="003C308C" w:rsidRDefault="006D39FF" w:rsidP="006D39FF">
      <w:pPr>
        <w:spacing w:after="0" w:line="240" w:lineRule="auto"/>
        <w:ind w:right="-6" w:firstLine="709"/>
        <w:jc w:val="both"/>
        <w:rPr>
          <w:rFonts w:ascii="Times New Roman" w:hAnsi="Times New Roman"/>
          <w:sz w:val="28"/>
          <w:szCs w:val="28"/>
        </w:rPr>
      </w:pPr>
      <w:r w:rsidRPr="003C308C">
        <w:rPr>
          <w:rFonts w:ascii="Times New Roman" w:hAnsi="Times New Roman"/>
          <w:b/>
          <w:bCs/>
          <w:sz w:val="28"/>
          <w:szCs w:val="28"/>
        </w:rPr>
        <w:lastRenderedPageBreak/>
        <w:t xml:space="preserve">Тема </w:t>
      </w:r>
      <w:r>
        <w:rPr>
          <w:rFonts w:ascii="Times New Roman" w:hAnsi="Times New Roman"/>
          <w:b/>
          <w:bCs/>
          <w:sz w:val="28"/>
          <w:szCs w:val="28"/>
        </w:rPr>
        <w:t>6</w:t>
      </w:r>
      <w:r w:rsidRPr="003C308C">
        <w:rPr>
          <w:rFonts w:ascii="Times New Roman" w:hAnsi="Times New Roman"/>
          <w:b/>
          <w:bCs/>
          <w:sz w:val="28"/>
          <w:szCs w:val="28"/>
        </w:rPr>
        <w:t xml:space="preserve">. </w:t>
      </w:r>
      <w:r w:rsidRPr="003C308C">
        <w:rPr>
          <w:rFonts w:ascii="Times New Roman" w:hAnsi="Times New Roman"/>
          <w:b/>
          <w:sz w:val="28"/>
          <w:szCs w:val="28"/>
        </w:rPr>
        <w:t>Особенности организации международных перевозок грузов наземным</w:t>
      </w:r>
      <w:r>
        <w:rPr>
          <w:rFonts w:ascii="Times New Roman" w:hAnsi="Times New Roman"/>
          <w:b/>
          <w:sz w:val="28"/>
          <w:szCs w:val="28"/>
        </w:rPr>
        <w:t xml:space="preserve"> и воздушным</w:t>
      </w:r>
      <w:r w:rsidRPr="003C308C">
        <w:rPr>
          <w:rFonts w:ascii="Times New Roman" w:hAnsi="Times New Roman"/>
          <w:b/>
          <w:sz w:val="28"/>
          <w:szCs w:val="28"/>
        </w:rPr>
        <w:t xml:space="preserve"> транспортом</w:t>
      </w:r>
    </w:p>
    <w:p w:rsidR="006D39FF" w:rsidRPr="003C308C" w:rsidRDefault="006D39FF" w:rsidP="006D39FF">
      <w:pPr>
        <w:spacing w:after="0" w:line="240" w:lineRule="auto"/>
        <w:ind w:right="-6" w:firstLine="709"/>
        <w:jc w:val="both"/>
        <w:rPr>
          <w:rFonts w:ascii="Times New Roman" w:hAnsi="Times New Roman"/>
          <w:bCs/>
          <w:sz w:val="28"/>
          <w:szCs w:val="28"/>
        </w:rPr>
      </w:pPr>
      <w:r w:rsidRPr="003C308C">
        <w:rPr>
          <w:rFonts w:ascii="Times New Roman" w:hAnsi="Times New Roman"/>
          <w:sz w:val="28"/>
          <w:szCs w:val="28"/>
        </w:rPr>
        <w:t>Условия международных железнодорожных перевозок. Соглашения о международном железнодорожном перевозе. Принципы формирования тарифов на внешнеторговые перевозки. Организация транспортиров внешнеторговых грузов. Условия международных автомобильных перевозок. Конвенция о договоре международной дорожной перевозки груза. Международные: автомобильные грузовые тарифы.</w:t>
      </w:r>
    </w:p>
    <w:p w:rsidR="006D39FF" w:rsidRDefault="006D39FF" w:rsidP="006D39FF">
      <w:pPr>
        <w:spacing w:after="0" w:line="240" w:lineRule="auto"/>
        <w:ind w:firstLine="709"/>
        <w:jc w:val="both"/>
        <w:rPr>
          <w:rFonts w:ascii="Times New Roman" w:hAnsi="Times New Roman"/>
          <w:sz w:val="28"/>
          <w:szCs w:val="28"/>
        </w:rPr>
      </w:pPr>
      <w:r w:rsidRPr="003C308C">
        <w:rPr>
          <w:rFonts w:ascii="Times New Roman" w:hAnsi="Times New Roman"/>
          <w:sz w:val="28"/>
          <w:szCs w:val="28"/>
        </w:rPr>
        <w:t>Организация международных перевозок воздушным транспортом. Международные организации по воздушному транспорту. Правовое регулирование международных воздушных грузовых перевозок. Международные грузовые авиатарифы.</w:t>
      </w:r>
    </w:p>
    <w:p w:rsidR="006D39FF" w:rsidRPr="003C308C" w:rsidRDefault="006D39FF" w:rsidP="006D39FF">
      <w:pPr>
        <w:spacing w:after="0" w:line="240" w:lineRule="auto"/>
        <w:ind w:firstLine="709"/>
        <w:jc w:val="both"/>
        <w:rPr>
          <w:rFonts w:ascii="Times New Roman" w:hAnsi="Times New Roman"/>
          <w:b/>
          <w:bCs/>
          <w:sz w:val="28"/>
          <w:szCs w:val="28"/>
        </w:rPr>
      </w:pPr>
    </w:p>
    <w:p w:rsidR="006D39FF" w:rsidRPr="003C308C" w:rsidRDefault="006D39FF" w:rsidP="006D39FF">
      <w:pPr>
        <w:spacing w:after="0" w:line="240" w:lineRule="auto"/>
        <w:ind w:firstLine="709"/>
        <w:jc w:val="both"/>
        <w:rPr>
          <w:rFonts w:ascii="Times New Roman" w:hAnsi="Times New Roman"/>
          <w:b/>
          <w:sz w:val="28"/>
          <w:szCs w:val="28"/>
        </w:rPr>
      </w:pPr>
      <w:r w:rsidRPr="003C308C">
        <w:rPr>
          <w:rFonts w:ascii="Times New Roman" w:hAnsi="Times New Roman"/>
          <w:b/>
          <w:bCs/>
          <w:sz w:val="28"/>
          <w:szCs w:val="28"/>
        </w:rPr>
        <w:t xml:space="preserve">Тема </w:t>
      </w:r>
      <w:r>
        <w:rPr>
          <w:rFonts w:ascii="Times New Roman" w:hAnsi="Times New Roman"/>
          <w:b/>
          <w:bCs/>
          <w:sz w:val="28"/>
          <w:szCs w:val="28"/>
        </w:rPr>
        <w:t>7</w:t>
      </w:r>
      <w:r w:rsidRPr="003C308C">
        <w:rPr>
          <w:rFonts w:ascii="Times New Roman" w:hAnsi="Times New Roman"/>
          <w:b/>
          <w:bCs/>
          <w:sz w:val="28"/>
          <w:szCs w:val="28"/>
        </w:rPr>
        <w:t xml:space="preserve">. </w:t>
      </w:r>
      <w:r w:rsidRPr="003C308C">
        <w:rPr>
          <w:rFonts w:ascii="Times New Roman" w:hAnsi="Times New Roman"/>
          <w:b/>
          <w:sz w:val="28"/>
          <w:szCs w:val="28"/>
        </w:rPr>
        <w:t xml:space="preserve">Транспортировка международных грузов водным </w:t>
      </w:r>
      <w:r>
        <w:rPr>
          <w:rFonts w:ascii="Times New Roman" w:hAnsi="Times New Roman"/>
          <w:b/>
          <w:sz w:val="28"/>
          <w:szCs w:val="28"/>
        </w:rPr>
        <w:t>и трубопроводным</w:t>
      </w:r>
      <w:r w:rsidRPr="003C308C">
        <w:rPr>
          <w:rFonts w:ascii="Times New Roman" w:hAnsi="Times New Roman"/>
          <w:b/>
          <w:sz w:val="28"/>
          <w:szCs w:val="28"/>
        </w:rPr>
        <w:t xml:space="preserve"> транспортом</w:t>
      </w:r>
    </w:p>
    <w:p w:rsidR="006D39FF" w:rsidRPr="003C308C" w:rsidRDefault="006D39FF" w:rsidP="006D39FF">
      <w:pPr>
        <w:spacing w:after="0" w:line="240" w:lineRule="auto"/>
        <w:ind w:firstLine="648"/>
        <w:jc w:val="both"/>
        <w:rPr>
          <w:rFonts w:ascii="Times New Roman" w:hAnsi="Times New Roman"/>
          <w:bCs/>
          <w:sz w:val="28"/>
          <w:szCs w:val="28"/>
        </w:rPr>
      </w:pPr>
      <w:r w:rsidRPr="003C308C">
        <w:rPr>
          <w:rFonts w:ascii="Times New Roman" w:hAnsi="Times New Roman"/>
          <w:sz w:val="28"/>
          <w:szCs w:val="28"/>
        </w:rPr>
        <w:t>Основные нормы международного морского права. Структура и содержание коносамента. Договор морской перевозки в регулярном линейном судоходстве. Регулярные судоходные линии. Структура и основные понятия чартера. Виды фрахтования транспортного тоннажа. Техника фрахтовых операций. Виды фрахтования транспортного тоннажа. Чартер как договор фрахтования. Техника фрахтовых операций. Организация и условия перевозок грузов на речном транспорте. Ценообразование при речных перевозках. Особенности перевозки на речном транспорте.</w:t>
      </w:r>
    </w:p>
    <w:p w:rsidR="006D39FF" w:rsidRDefault="006D39FF" w:rsidP="006D39FF">
      <w:pPr>
        <w:spacing w:after="0" w:line="240" w:lineRule="auto"/>
        <w:ind w:firstLine="709"/>
        <w:jc w:val="both"/>
        <w:rPr>
          <w:rFonts w:ascii="Times New Roman" w:hAnsi="Times New Roman"/>
          <w:sz w:val="28"/>
          <w:szCs w:val="28"/>
        </w:rPr>
      </w:pPr>
      <w:r>
        <w:rPr>
          <w:rFonts w:ascii="Times New Roman" w:hAnsi="Times New Roman"/>
          <w:sz w:val="28"/>
          <w:szCs w:val="28"/>
        </w:rPr>
        <w:t>Особенности организации и транспортировки грузов трубопроводным транспортом. Виды грузов, транспортируемых трубопроводным транспортом. Виды газо- и нефтепроводов. Роль и значение трубопроводного транспорта для развития внешнеэкономической деятельности. Нормативно-правовое обеспечение трансграничной транспортировки грузов трубопроводным транспортом.</w:t>
      </w:r>
    </w:p>
    <w:p w:rsidR="006D39FF" w:rsidRDefault="006D39FF" w:rsidP="006D39FF">
      <w:pPr>
        <w:spacing w:after="0" w:line="240" w:lineRule="auto"/>
        <w:ind w:firstLine="709"/>
        <w:jc w:val="both"/>
        <w:rPr>
          <w:rFonts w:ascii="Times New Roman" w:hAnsi="Times New Roman"/>
          <w:sz w:val="28"/>
          <w:szCs w:val="28"/>
        </w:rPr>
      </w:pPr>
    </w:p>
    <w:p w:rsidR="006D39FF" w:rsidRPr="0066593A" w:rsidRDefault="006D39FF" w:rsidP="006D39FF">
      <w:pPr>
        <w:spacing w:after="0" w:line="240" w:lineRule="auto"/>
        <w:ind w:firstLine="709"/>
        <w:jc w:val="both"/>
        <w:rPr>
          <w:rFonts w:ascii="Times New Roman" w:hAnsi="Times New Roman"/>
          <w:b/>
          <w:sz w:val="28"/>
          <w:szCs w:val="28"/>
        </w:rPr>
      </w:pPr>
      <w:r w:rsidRPr="0066593A">
        <w:rPr>
          <w:rFonts w:ascii="Times New Roman" w:hAnsi="Times New Roman"/>
          <w:b/>
          <w:sz w:val="28"/>
          <w:szCs w:val="28"/>
        </w:rPr>
        <w:t xml:space="preserve">Тема </w:t>
      </w:r>
      <w:r>
        <w:rPr>
          <w:rFonts w:ascii="Times New Roman" w:hAnsi="Times New Roman"/>
          <w:b/>
          <w:sz w:val="28"/>
          <w:szCs w:val="28"/>
        </w:rPr>
        <w:t>8</w:t>
      </w:r>
      <w:r w:rsidRPr="0066593A">
        <w:rPr>
          <w:rFonts w:ascii="Times New Roman" w:hAnsi="Times New Roman"/>
          <w:b/>
          <w:sz w:val="28"/>
          <w:szCs w:val="28"/>
        </w:rPr>
        <w:t>. Международные транспортные коридоры в системе трансграничной транспортировки грузов</w:t>
      </w:r>
    </w:p>
    <w:p w:rsidR="006D39FF" w:rsidRPr="003C308C" w:rsidRDefault="006D39FF" w:rsidP="006D39FF">
      <w:pPr>
        <w:spacing w:after="0" w:line="240" w:lineRule="auto"/>
        <w:ind w:firstLine="709"/>
        <w:jc w:val="both"/>
        <w:rPr>
          <w:rFonts w:ascii="Times New Roman" w:hAnsi="Times New Roman"/>
          <w:sz w:val="28"/>
          <w:szCs w:val="28"/>
        </w:rPr>
      </w:pPr>
      <w:r w:rsidRPr="003C308C">
        <w:rPr>
          <w:rFonts w:ascii="Times New Roman" w:hAnsi="Times New Roman"/>
          <w:bCs/>
          <w:sz w:val="28"/>
          <w:szCs w:val="28"/>
        </w:rPr>
        <w:t>Мультимодальные перевозки: понятие, виды, значение для развития мировой экономики и международного бизнеса. Международные транспортные коридоры: понятие, виды. Евразийские транспортные коридоры. Панъевропейские транспортные коридоры. Проект «Шелковый путь». Инфраструктурная оснащенность ЕАЭС. Транзитный потенциал ЕАЭС.</w:t>
      </w:r>
    </w:p>
    <w:p w:rsidR="00653724" w:rsidRPr="00653724" w:rsidRDefault="00653724" w:rsidP="00653724">
      <w:pPr>
        <w:rPr>
          <w:rFonts w:eastAsia="Calibri"/>
        </w:rPr>
      </w:pPr>
      <w:bookmarkStart w:id="17" w:name="_Toc528955117"/>
      <w:bookmarkStart w:id="18" w:name="_Toc528955535"/>
    </w:p>
    <w:p w:rsidR="00BA4549" w:rsidRDefault="00BA4549" w:rsidP="00BA4549">
      <w:pPr>
        <w:pStyle w:val="1"/>
        <w:spacing w:before="0" w:after="0" w:line="240" w:lineRule="auto"/>
        <w:ind w:firstLine="709"/>
        <w:rPr>
          <w:rFonts w:ascii="Times New Roman" w:eastAsia="Calibri" w:hAnsi="Times New Roman"/>
          <w:sz w:val="28"/>
        </w:rPr>
      </w:pPr>
      <w:bookmarkStart w:id="19" w:name="_Toc183526212"/>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17"/>
      <w:bookmarkEnd w:id="18"/>
      <w:bookmarkEnd w:id="19"/>
    </w:p>
    <w:p w:rsidR="00BA4549" w:rsidRPr="00824CB6" w:rsidRDefault="00BA4549" w:rsidP="00BA4549">
      <w:pPr>
        <w:pStyle w:val="1"/>
        <w:spacing w:before="0" w:after="0" w:line="240" w:lineRule="auto"/>
        <w:ind w:firstLine="709"/>
        <w:rPr>
          <w:rFonts w:ascii="Times New Roman" w:eastAsia="Calibri" w:hAnsi="Times New Roman"/>
          <w:sz w:val="28"/>
        </w:rPr>
      </w:pPr>
    </w:p>
    <w:tbl>
      <w:tblPr>
        <w:tblW w:w="54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874"/>
        <w:gridCol w:w="709"/>
        <w:gridCol w:w="850"/>
        <w:gridCol w:w="852"/>
        <w:gridCol w:w="1276"/>
        <w:gridCol w:w="993"/>
        <w:gridCol w:w="1982"/>
      </w:tblGrid>
      <w:tr w:rsidR="00BA4549" w:rsidRPr="00083D13" w:rsidTr="00C570C4">
        <w:tc>
          <w:tcPr>
            <w:tcW w:w="276" w:type="pct"/>
            <w:vMerge w:val="restart"/>
            <w:shd w:val="clear" w:color="auto" w:fill="auto"/>
          </w:tcPr>
          <w:p w:rsidR="00BA4549" w:rsidRPr="00083D13" w:rsidRDefault="00BA4549" w:rsidP="00083D13">
            <w:pPr>
              <w:tabs>
                <w:tab w:val="right" w:pos="851"/>
              </w:tabs>
              <w:spacing w:after="0" w:line="240" w:lineRule="auto"/>
              <w:rPr>
                <w:rFonts w:ascii="Times New Roman" w:hAnsi="Times New Roman"/>
              </w:rPr>
            </w:pPr>
            <w:r w:rsidRPr="00083D13">
              <w:rPr>
                <w:rFonts w:ascii="Times New Roman" w:hAnsi="Times New Roman"/>
              </w:rPr>
              <w:t>№</w:t>
            </w:r>
          </w:p>
          <w:p w:rsidR="00BA4549" w:rsidRPr="00083D13" w:rsidRDefault="00BA4549" w:rsidP="00083D13">
            <w:pPr>
              <w:tabs>
                <w:tab w:val="right" w:pos="851"/>
              </w:tabs>
              <w:spacing w:after="0" w:line="240" w:lineRule="auto"/>
              <w:rPr>
                <w:rFonts w:ascii="Times New Roman" w:hAnsi="Times New Roman"/>
              </w:rPr>
            </w:pPr>
            <w:r w:rsidRPr="00083D13">
              <w:rPr>
                <w:rFonts w:ascii="Times New Roman" w:hAnsi="Times New Roman"/>
              </w:rPr>
              <w:t>п/п</w:t>
            </w:r>
          </w:p>
        </w:tc>
        <w:tc>
          <w:tcPr>
            <w:tcW w:w="1424" w:type="pct"/>
            <w:vMerge w:val="restart"/>
            <w:shd w:val="clear" w:color="auto" w:fill="auto"/>
          </w:tcPr>
          <w:p w:rsidR="00BA4549" w:rsidRPr="00083D13" w:rsidRDefault="00BA4549" w:rsidP="00083D13">
            <w:pPr>
              <w:tabs>
                <w:tab w:val="right" w:pos="851"/>
              </w:tabs>
              <w:spacing w:after="0" w:line="240" w:lineRule="auto"/>
              <w:rPr>
                <w:rFonts w:ascii="Times New Roman" w:hAnsi="Times New Roman"/>
              </w:rPr>
            </w:pPr>
            <w:r w:rsidRPr="00083D13">
              <w:rPr>
                <w:rFonts w:ascii="Times New Roman" w:hAnsi="Times New Roman"/>
                <w:b/>
              </w:rPr>
              <w:t>Наименование тем (разделов) дисциплины</w:t>
            </w:r>
          </w:p>
        </w:tc>
        <w:tc>
          <w:tcPr>
            <w:tcW w:w="2318" w:type="pct"/>
            <w:gridSpan w:val="5"/>
          </w:tcPr>
          <w:p w:rsidR="00BA4549" w:rsidRPr="00083D13" w:rsidRDefault="00BA4549" w:rsidP="00083D13">
            <w:pPr>
              <w:tabs>
                <w:tab w:val="right" w:pos="851"/>
              </w:tabs>
              <w:spacing w:after="0" w:line="240" w:lineRule="auto"/>
              <w:jc w:val="center"/>
              <w:rPr>
                <w:rFonts w:ascii="Times New Roman" w:hAnsi="Times New Roman"/>
                <w:b/>
              </w:rPr>
            </w:pPr>
            <w:r w:rsidRPr="00083D13">
              <w:rPr>
                <w:rFonts w:ascii="Times New Roman" w:hAnsi="Times New Roman"/>
                <w:b/>
              </w:rPr>
              <w:t>Трудоемкость в часах</w:t>
            </w:r>
          </w:p>
        </w:tc>
        <w:tc>
          <w:tcPr>
            <w:tcW w:w="982" w:type="pct"/>
            <w:vMerge w:val="restart"/>
            <w:shd w:val="clear" w:color="auto" w:fill="auto"/>
          </w:tcPr>
          <w:p w:rsidR="00BA4549" w:rsidRPr="00083D13" w:rsidRDefault="00BA4549" w:rsidP="00083D13">
            <w:pPr>
              <w:tabs>
                <w:tab w:val="right" w:pos="851"/>
              </w:tabs>
              <w:spacing w:after="0" w:line="240" w:lineRule="auto"/>
              <w:rPr>
                <w:rFonts w:ascii="Times New Roman" w:hAnsi="Times New Roman"/>
                <w:b/>
              </w:rPr>
            </w:pPr>
            <w:r w:rsidRPr="00083D13">
              <w:rPr>
                <w:rFonts w:ascii="Times New Roman" w:hAnsi="Times New Roman"/>
                <w:b/>
              </w:rPr>
              <w:t>Формы текущего контроля успеваемости</w:t>
            </w:r>
          </w:p>
        </w:tc>
      </w:tr>
      <w:tr w:rsidR="00BA4549" w:rsidRPr="00083D13" w:rsidTr="00C570C4">
        <w:tc>
          <w:tcPr>
            <w:tcW w:w="276" w:type="pct"/>
            <w:vMerge/>
            <w:shd w:val="clear" w:color="auto" w:fill="auto"/>
          </w:tcPr>
          <w:p w:rsidR="00BA4549" w:rsidRPr="00083D13" w:rsidRDefault="00BA4549" w:rsidP="00083D13">
            <w:pPr>
              <w:tabs>
                <w:tab w:val="right" w:pos="851"/>
              </w:tabs>
              <w:spacing w:after="0" w:line="240" w:lineRule="auto"/>
              <w:rPr>
                <w:rFonts w:ascii="Times New Roman" w:hAnsi="Times New Roman"/>
              </w:rPr>
            </w:pPr>
          </w:p>
        </w:tc>
        <w:tc>
          <w:tcPr>
            <w:tcW w:w="1424" w:type="pct"/>
            <w:vMerge/>
            <w:shd w:val="clear" w:color="auto" w:fill="auto"/>
          </w:tcPr>
          <w:p w:rsidR="00BA4549" w:rsidRPr="00083D13" w:rsidRDefault="00BA4549" w:rsidP="00083D13">
            <w:pPr>
              <w:tabs>
                <w:tab w:val="right" w:pos="851"/>
              </w:tabs>
              <w:spacing w:after="0" w:line="240" w:lineRule="auto"/>
              <w:rPr>
                <w:rFonts w:ascii="Times New Roman" w:hAnsi="Times New Roman"/>
              </w:rPr>
            </w:pPr>
          </w:p>
        </w:tc>
        <w:tc>
          <w:tcPr>
            <w:tcW w:w="351" w:type="pct"/>
            <w:vMerge w:val="restart"/>
            <w:shd w:val="clear" w:color="auto" w:fill="auto"/>
          </w:tcPr>
          <w:p w:rsidR="00BA4549" w:rsidRPr="00083D13" w:rsidRDefault="00BA4549" w:rsidP="00083D13">
            <w:pPr>
              <w:tabs>
                <w:tab w:val="right" w:pos="851"/>
              </w:tabs>
              <w:spacing w:after="0" w:line="240" w:lineRule="auto"/>
              <w:rPr>
                <w:rFonts w:ascii="Times New Roman" w:hAnsi="Times New Roman"/>
                <w:b/>
              </w:rPr>
            </w:pPr>
            <w:r w:rsidRPr="00083D13">
              <w:rPr>
                <w:rFonts w:ascii="Times New Roman" w:hAnsi="Times New Roman"/>
                <w:b/>
              </w:rPr>
              <w:t>Всего</w:t>
            </w:r>
          </w:p>
        </w:tc>
        <w:tc>
          <w:tcPr>
            <w:tcW w:w="1475" w:type="pct"/>
            <w:gridSpan w:val="3"/>
            <w:shd w:val="clear" w:color="auto" w:fill="auto"/>
          </w:tcPr>
          <w:p w:rsidR="00BA4549" w:rsidRPr="00083D13" w:rsidRDefault="00BA4549" w:rsidP="00083D13">
            <w:pPr>
              <w:tabs>
                <w:tab w:val="right" w:pos="851"/>
              </w:tabs>
              <w:spacing w:after="0" w:line="240" w:lineRule="auto"/>
              <w:rPr>
                <w:rFonts w:ascii="Times New Roman" w:hAnsi="Times New Roman"/>
                <w:b/>
              </w:rPr>
            </w:pPr>
            <w:r w:rsidRPr="00083D13">
              <w:rPr>
                <w:rFonts w:ascii="Times New Roman" w:hAnsi="Times New Roman"/>
                <w:b/>
              </w:rPr>
              <w:t>Аудиторная работа</w:t>
            </w:r>
          </w:p>
        </w:tc>
        <w:tc>
          <w:tcPr>
            <w:tcW w:w="492" w:type="pct"/>
            <w:vMerge w:val="restart"/>
            <w:shd w:val="clear" w:color="auto" w:fill="auto"/>
          </w:tcPr>
          <w:p w:rsidR="00BA4549" w:rsidRPr="00083D13" w:rsidRDefault="00BA4549" w:rsidP="00083D13">
            <w:pPr>
              <w:tabs>
                <w:tab w:val="right" w:pos="851"/>
              </w:tabs>
              <w:spacing w:after="0" w:line="240" w:lineRule="auto"/>
              <w:rPr>
                <w:rFonts w:ascii="Times New Roman" w:hAnsi="Times New Roman"/>
              </w:rPr>
            </w:pPr>
            <w:proofErr w:type="spellStart"/>
            <w:r w:rsidRPr="00083D13">
              <w:rPr>
                <w:rFonts w:ascii="Times New Roman" w:hAnsi="Times New Roman"/>
                <w:b/>
              </w:rPr>
              <w:t>Самос-тояте-льная</w:t>
            </w:r>
            <w:proofErr w:type="spellEnd"/>
            <w:r w:rsidRPr="00083D13">
              <w:rPr>
                <w:rFonts w:ascii="Times New Roman" w:hAnsi="Times New Roman"/>
                <w:b/>
              </w:rPr>
              <w:t xml:space="preserve"> работа</w:t>
            </w:r>
          </w:p>
        </w:tc>
        <w:tc>
          <w:tcPr>
            <w:tcW w:w="982" w:type="pct"/>
            <w:vMerge/>
            <w:shd w:val="clear" w:color="auto" w:fill="auto"/>
          </w:tcPr>
          <w:p w:rsidR="00BA4549" w:rsidRPr="00083D13" w:rsidRDefault="00BA4549" w:rsidP="00083D13">
            <w:pPr>
              <w:tabs>
                <w:tab w:val="right" w:pos="851"/>
              </w:tabs>
              <w:spacing w:after="0" w:line="240" w:lineRule="auto"/>
              <w:rPr>
                <w:rFonts w:ascii="Times New Roman" w:hAnsi="Times New Roman"/>
              </w:rPr>
            </w:pPr>
          </w:p>
        </w:tc>
      </w:tr>
      <w:tr w:rsidR="00C570C4" w:rsidRPr="00083D13" w:rsidTr="00C570C4">
        <w:trPr>
          <w:trHeight w:val="1242"/>
        </w:trPr>
        <w:tc>
          <w:tcPr>
            <w:tcW w:w="276" w:type="pct"/>
            <w:vMerge/>
            <w:shd w:val="clear" w:color="auto" w:fill="auto"/>
          </w:tcPr>
          <w:p w:rsidR="00C570C4" w:rsidRPr="00083D13" w:rsidRDefault="00C570C4" w:rsidP="00083D13">
            <w:pPr>
              <w:tabs>
                <w:tab w:val="right" w:pos="851"/>
              </w:tabs>
              <w:spacing w:after="0" w:line="240" w:lineRule="auto"/>
              <w:rPr>
                <w:rFonts w:ascii="Times New Roman" w:hAnsi="Times New Roman"/>
              </w:rPr>
            </w:pPr>
          </w:p>
        </w:tc>
        <w:tc>
          <w:tcPr>
            <w:tcW w:w="1424" w:type="pct"/>
            <w:vMerge/>
            <w:shd w:val="clear" w:color="auto" w:fill="auto"/>
          </w:tcPr>
          <w:p w:rsidR="00C570C4" w:rsidRPr="00083D13" w:rsidRDefault="00C570C4" w:rsidP="00083D13">
            <w:pPr>
              <w:tabs>
                <w:tab w:val="right" w:pos="851"/>
              </w:tabs>
              <w:spacing w:after="0" w:line="240" w:lineRule="auto"/>
              <w:rPr>
                <w:rFonts w:ascii="Times New Roman" w:hAnsi="Times New Roman"/>
              </w:rPr>
            </w:pPr>
          </w:p>
        </w:tc>
        <w:tc>
          <w:tcPr>
            <w:tcW w:w="351" w:type="pct"/>
            <w:vMerge/>
            <w:shd w:val="clear" w:color="auto" w:fill="auto"/>
          </w:tcPr>
          <w:p w:rsidR="00C570C4" w:rsidRPr="00083D13" w:rsidRDefault="00C570C4" w:rsidP="00083D13">
            <w:pPr>
              <w:tabs>
                <w:tab w:val="right" w:pos="851"/>
              </w:tabs>
              <w:spacing w:after="0" w:line="240" w:lineRule="auto"/>
              <w:rPr>
                <w:rFonts w:ascii="Times New Roman" w:hAnsi="Times New Roman"/>
              </w:rPr>
            </w:pPr>
          </w:p>
        </w:tc>
        <w:tc>
          <w:tcPr>
            <w:tcW w:w="421" w:type="pct"/>
            <w:shd w:val="clear" w:color="auto" w:fill="auto"/>
          </w:tcPr>
          <w:p w:rsidR="00C570C4" w:rsidRPr="00083D13" w:rsidRDefault="00C570C4" w:rsidP="00C570C4">
            <w:pPr>
              <w:tabs>
                <w:tab w:val="right" w:pos="851"/>
              </w:tabs>
              <w:spacing w:after="0" w:line="240" w:lineRule="auto"/>
              <w:ind w:right="-113"/>
              <w:rPr>
                <w:rFonts w:ascii="Times New Roman" w:hAnsi="Times New Roman"/>
              </w:rPr>
            </w:pPr>
            <w:r w:rsidRPr="00083D13">
              <w:rPr>
                <w:rFonts w:ascii="Times New Roman" w:hAnsi="Times New Roman"/>
              </w:rPr>
              <w:t>Общая, в т.ч.:</w:t>
            </w:r>
          </w:p>
        </w:tc>
        <w:tc>
          <w:tcPr>
            <w:tcW w:w="422"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Лекции</w:t>
            </w:r>
          </w:p>
        </w:tc>
        <w:tc>
          <w:tcPr>
            <w:tcW w:w="632" w:type="pct"/>
            <w:shd w:val="clear" w:color="auto" w:fill="auto"/>
          </w:tcPr>
          <w:p w:rsidR="00C570C4" w:rsidRPr="00083D13" w:rsidRDefault="00C570C4" w:rsidP="00083D13">
            <w:pPr>
              <w:tabs>
                <w:tab w:val="right" w:pos="851"/>
              </w:tabs>
              <w:spacing w:after="0" w:line="240" w:lineRule="auto"/>
              <w:rPr>
                <w:rFonts w:ascii="Times New Roman" w:hAnsi="Times New Roman"/>
              </w:rPr>
            </w:pPr>
            <w:r>
              <w:rPr>
                <w:rFonts w:ascii="Times New Roman" w:hAnsi="Times New Roman"/>
              </w:rPr>
              <w:t xml:space="preserve">Семинары, </w:t>
            </w:r>
            <w:proofErr w:type="spellStart"/>
            <w:r>
              <w:rPr>
                <w:rFonts w:ascii="Times New Roman" w:hAnsi="Times New Roman"/>
              </w:rPr>
              <w:t>пра</w:t>
            </w:r>
            <w:r w:rsidRPr="00083D13">
              <w:rPr>
                <w:rFonts w:ascii="Times New Roman" w:hAnsi="Times New Roman"/>
              </w:rPr>
              <w:t>ктич</w:t>
            </w:r>
            <w:proofErr w:type="spellEnd"/>
            <w:r w:rsidRPr="00083D13">
              <w:rPr>
                <w:rFonts w:ascii="Times New Roman" w:hAnsi="Times New Roman"/>
              </w:rPr>
              <w:t>. занятия</w:t>
            </w:r>
          </w:p>
        </w:tc>
        <w:tc>
          <w:tcPr>
            <w:tcW w:w="492" w:type="pct"/>
            <w:vMerge/>
            <w:shd w:val="clear" w:color="auto" w:fill="auto"/>
          </w:tcPr>
          <w:p w:rsidR="00C570C4" w:rsidRPr="00083D13" w:rsidRDefault="00C570C4" w:rsidP="00083D13">
            <w:pPr>
              <w:tabs>
                <w:tab w:val="right" w:pos="851"/>
              </w:tabs>
              <w:spacing w:after="0" w:line="240" w:lineRule="auto"/>
              <w:rPr>
                <w:rFonts w:ascii="Times New Roman" w:hAnsi="Times New Roman"/>
              </w:rPr>
            </w:pPr>
          </w:p>
        </w:tc>
        <w:tc>
          <w:tcPr>
            <w:tcW w:w="982" w:type="pct"/>
            <w:vMerge/>
            <w:shd w:val="clear" w:color="auto" w:fill="auto"/>
          </w:tcPr>
          <w:p w:rsidR="00C570C4" w:rsidRPr="00083D13" w:rsidRDefault="00C570C4" w:rsidP="00083D13">
            <w:pPr>
              <w:tabs>
                <w:tab w:val="right" w:pos="851"/>
              </w:tabs>
              <w:spacing w:after="0" w:line="240" w:lineRule="auto"/>
              <w:rPr>
                <w:rFonts w:ascii="Times New Roman" w:hAnsi="Times New Roman"/>
              </w:rPr>
            </w:pPr>
          </w:p>
        </w:tc>
      </w:tr>
      <w:tr w:rsidR="00C570C4" w:rsidRPr="00083D13" w:rsidTr="00C570C4">
        <w:tc>
          <w:tcPr>
            <w:tcW w:w="276"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1.</w:t>
            </w:r>
          </w:p>
        </w:tc>
        <w:tc>
          <w:tcPr>
            <w:tcW w:w="1424" w:type="pct"/>
            <w:shd w:val="clear" w:color="auto" w:fill="auto"/>
          </w:tcPr>
          <w:p w:rsidR="00C570C4" w:rsidRPr="00083D13" w:rsidRDefault="00C570C4" w:rsidP="00C570C4">
            <w:pPr>
              <w:spacing w:after="0" w:line="240" w:lineRule="auto"/>
              <w:ind w:right="-256"/>
              <w:rPr>
                <w:rFonts w:ascii="Times New Roman" w:hAnsi="Times New Roman"/>
              </w:rPr>
            </w:pPr>
            <w:r>
              <w:rPr>
                <w:rFonts w:ascii="Times New Roman" w:hAnsi="Times New Roman"/>
              </w:rPr>
              <w:t xml:space="preserve">Внешнеэкономическая политика и </w:t>
            </w:r>
            <w:r w:rsidRPr="00083D13">
              <w:rPr>
                <w:rFonts w:ascii="Times New Roman" w:hAnsi="Times New Roman"/>
                <w:bCs/>
              </w:rPr>
              <w:t>государственное регулирование внешнеэкономической деятельности</w:t>
            </w:r>
          </w:p>
        </w:tc>
        <w:tc>
          <w:tcPr>
            <w:tcW w:w="351" w:type="pct"/>
            <w:shd w:val="clear" w:color="auto" w:fill="auto"/>
          </w:tcPr>
          <w:p w:rsidR="00C570C4" w:rsidRPr="00083D13" w:rsidRDefault="00C570C4" w:rsidP="00083D13">
            <w:pPr>
              <w:tabs>
                <w:tab w:val="right" w:pos="851"/>
              </w:tabs>
              <w:spacing w:after="0" w:line="240" w:lineRule="auto"/>
              <w:rPr>
                <w:rFonts w:ascii="Times New Roman" w:hAnsi="Times New Roman"/>
              </w:rPr>
            </w:pPr>
            <w:r>
              <w:rPr>
                <w:rFonts w:ascii="Times New Roman" w:hAnsi="Times New Roman"/>
              </w:rPr>
              <w:t>14</w:t>
            </w:r>
          </w:p>
        </w:tc>
        <w:tc>
          <w:tcPr>
            <w:tcW w:w="421" w:type="pct"/>
            <w:shd w:val="clear" w:color="auto" w:fill="auto"/>
          </w:tcPr>
          <w:p w:rsidR="00C570C4" w:rsidRPr="00083D13" w:rsidRDefault="00C570C4" w:rsidP="00083D13">
            <w:pPr>
              <w:tabs>
                <w:tab w:val="right" w:pos="851"/>
              </w:tabs>
              <w:spacing w:after="0" w:line="240" w:lineRule="auto"/>
              <w:rPr>
                <w:rFonts w:ascii="Times New Roman" w:hAnsi="Times New Roman"/>
              </w:rPr>
            </w:pPr>
            <w:r>
              <w:rPr>
                <w:rFonts w:ascii="Times New Roman" w:hAnsi="Times New Roman"/>
              </w:rPr>
              <w:t>4</w:t>
            </w:r>
          </w:p>
        </w:tc>
        <w:tc>
          <w:tcPr>
            <w:tcW w:w="422"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2</w:t>
            </w:r>
          </w:p>
        </w:tc>
        <w:tc>
          <w:tcPr>
            <w:tcW w:w="632"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2</w:t>
            </w:r>
          </w:p>
        </w:tc>
        <w:tc>
          <w:tcPr>
            <w:tcW w:w="492"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1</w:t>
            </w:r>
            <w:r>
              <w:rPr>
                <w:rFonts w:ascii="Times New Roman" w:hAnsi="Times New Roman"/>
              </w:rPr>
              <w:t>0</w:t>
            </w:r>
          </w:p>
        </w:tc>
        <w:tc>
          <w:tcPr>
            <w:tcW w:w="982"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Опрос, дискуссия</w:t>
            </w:r>
            <w:r>
              <w:rPr>
                <w:rFonts w:ascii="Times New Roman" w:hAnsi="Times New Roman"/>
              </w:rPr>
              <w:t>, разбор кейсов</w:t>
            </w:r>
          </w:p>
        </w:tc>
      </w:tr>
      <w:tr w:rsidR="00C570C4" w:rsidRPr="00083D13" w:rsidTr="00C570C4">
        <w:trPr>
          <w:trHeight w:val="875"/>
        </w:trPr>
        <w:tc>
          <w:tcPr>
            <w:tcW w:w="276"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2.</w:t>
            </w:r>
          </w:p>
        </w:tc>
        <w:tc>
          <w:tcPr>
            <w:tcW w:w="1424" w:type="pct"/>
            <w:shd w:val="clear" w:color="auto" w:fill="auto"/>
          </w:tcPr>
          <w:p w:rsidR="00C570C4" w:rsidRPr="00083D13" w:rsidRDefault="00C570C4" w:rsidP="00C570C4">
            <w:pPr>
              <w:shd w:val="clear" w:color="auto" w:fill="FFFFFF"/>
              <w:spacing w:after="0" w:line="240" w:lineRule="auto"/>
              <w:ind w:right="-114"/>
              <w:rPr>
                <w:rFonts w:ascii="Times New Roman" w:hAnsi="Times New Roman"/>
              </w:rPr>
            </w:pPr>
            <w:r>
              <w:rPr>
                <w:rFonts w:ascii="Times New Roman" w:hAnsi="Times New Roman"/>
                <w:color w:val="000000"/>
              </w:rPr>
              <w:t xml:space="preserve">Организация и </w:t>
            </w:r>
            <w:r w:rsidRPr="00083D13">
              <w:rPr>
                <w:rFonts w:ascii="Times New Roman" w:hAnsi="Times New Roman"/>
              </w:rPr>
              <w:t xml:space="preserve">планирование </w:t>
            </w:r>
            <w:r w:rsidRPr="00083D13">
              <w:rPr>
                <w:rFonts w:ascii="Times New Roman" w:hAnsi="Times New Roman"/>
                <w:color w:val="000000"/>
              </w:rPr>
              <w:t xml:space="preserve">внешнеэкономической деятельности </w:t>
            </w:r>
          </w:p>
        </w:tc>
        <w:tc>
          <w:tcPr>
            <w:tcW w:w="351" w:type="pct"/>
            <w:shd w:val="clear" w:color="auto" w:fill="auto"/>
          </w:tcPr>
          <w:p w:rsidR="00C570C4" w:rsidRPr="00083D13" w:rsidRDefault="00C570C4" w:rsidP="00083D13">
            <w:pPr>
              <w:spacing w:after="0" w:line="240" w:lineRule="auto"/>
              <w:rPr>
                <w:rFonts w:ascii="Times New Roman" w:hAnsi="Times New Roman"/>
              </w:rPr>
            </w:pPr>
            <w:r>
              <w:rPr>
                <w:rFonts w:ascii="Times New Roman" w:hAnsi="Times New Roman"/>
              </w:rPr>
              <w:t>14</w:t>
            </w:r>
          </w:p>
        </w:tc>
        <w:tc>
          <w:tcPr>
            <w:tcW w:w="421" w:type="pct"/>
            <w:shd w:val="clear" w:color="auto" w:fill="auto"/>
          </w:tcPr>
          <w:p w:rsidR="00C570C4" w:rsidRPr="00083D13" w:rsidRDefault="00C570C4" w:rsidP="00083D13">
            <w:pPr>
              <w:spacing w:after="0" w:line="240" w:lineRule="auto"/>
              <w:rPr>
                <w:rFonts w:ascii="Times New Roman" w:hAnsi="Times New Roman"/>
              </w:rPr>
            </w:pPr>
            <w:r>
              <w:rPr>
                <w:rFonts w:ascii="Times New Roman" w:hAnsi="Times New Roman"/>
              </w:rPr>
              <w:t>4</w:t>
            </w:r>
          </w:p>
        </w:tc>
        <w:tc>
          <w:tcPr>
            <w:tcW w:w="422"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2</w:t>
            </w:r>
          </w:p>
        </w:tc>
        <w:tc>
          <w:tcPr>
            <w:tcW w:w="632" w:type="pct"/>
            <w:shd w:val="clear" w:color="auto" w:fill="auto"/>
          </w:tcPr>
          <w:p w:rsidR="00C570C4" w:rsidRDefault="00C570C4">
            <w:r w:rsidRPr="00083D13">
              <w:rPr>
                <w:rFonts w:ascii="Times New Roman" w:hAnsi="Times New Roman"/>
              </w:rPr>
              <w:t>2</w:t>
            </w:r>
          </w:p>
        </w:tc>
        <w:tc>
          <w:tcPr>
            <w:tcW w:w="492" w:type="pct"/>
            <w:shd w:val="clear" w:color="auto" w:fill="auto"/>
          </w:tcPr>
          <w:p w:rsidR="00C570C4" w:rsidRPr="00083D13" w:rsidRDefault="00C570C4" w:rsidP="00083D13">
            <w:pPr>
              <w:spacing w:after="0" w:line="240" w:lineRule="auto"/>
              <w:rPr>
                <w:rFonts w:ascii="Times New Roman" w:hAnsi="Times New Roman"/>
              </w:rPr>
            </w:pPr>
            <w:r w:rsidRPr="00083D13">
              <w:rPr>
                <w:rFonts w:ascii="Times New Roman" w:hAnsi="Times New Roman"/>
              </w:rPr>
              <w:t>1</w:t>
            </w:r>
            <w:r>
              <w:rPr>
                <w:rFonts w:ascii="Times New Roman" w:hAnsi="Times New Roman"/>
              </w:rPr>
              <w:t>0</w:t>
            </w:r>
          </w:p>
        </w:tc>
        <w:tc>
          <w:tcPr>
            <w:tcW w:w="982"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 xml:space="preserve">Опрос, </w:t>
            </w:r>
            <w:r>
              <w:rPr>
                <w:rFonts w:ascii="Times New Roman" w:hAnsi="Times New Roman"/>
              </w:rPr>
              <w:t xml:space="preserve">дискуссия, разбор </w:t>
            </w:r>
            <w:r w:rsidRPr="00083D13">
              <w:rPr>
                <w:rFonts w:ascii="Times New Roman" w:hAnsi="Times New Roman"/>
              </w:rPr>
              <w:t>кейсов</w:t>
            </w:r>
          </w:p>
        </w:tc>
      </w:tr>
      <w:tr w:rsidR="00C570C4" w:rsidRPr="00083D13" w:rsidTr="00C570C4">
        <w:tc>
          <w:tcPr>
            <w:tcW w:w="276"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3</w:t>
            </w:r>
          </w:p>
        </w:tc>
        <w:tc>
          <w:tcPr>
            <w:tcW w:w="1424" w:type="pct"/>
            <w:shd w:val="clear" w:color="auto" w:fill="auto"/>
          </w:tcPr>
          <w:p w:rsidR="00C570C4" w:rsidRPr="00083D13" w:rsidRDefault="00C570C4" w:rsidP="00083D13">
            <w:pPr>
              <w:spacing w:after="0" w:line="240" w:lineRule="auto"/>
              <w:jc w:val="both"/>
              <w:rPr>
                <w:rFonts w:ascii="Times New Roman" w:hAnsi="Times New Roman"/>
              </w:rPr>
            </w:pPr>
            <w:r w:rsidRPr="00083D13">
              <w:rPr>
                <w:rFonts w:ascii="Times New Roman" w:hAnsi="Times New Roman"/>
              </w:rPr>
              <w:t>Внешнеторговые операции и сделки: понятие и виды</w:t>
            </w:r>
          </w:p>
        </w:tc>
        <w:tc>
          <w:tcPr>
            <w:tcW w:w="351" w:type="pct"/>
            <w:shd w:val="clear" w:color="auto" w:fill="auto"/>
          </w:tcPr>
          <w:p w:rsidR="00C570C4" w:rsidRPr="00083D13" w:rsidRDefault="00C570C4" w:rsidP="00083D13">
            <w:pPr>
              <w:spacing w:after="0" w:line="240" w:lineRule="auto"/>
              <w:rPr>
                <w:rFonts w:ascii="Times New Roman" w:hAnsi="Times New Roman"/>
              </w:rPr>
            </w:pPr>
            <w:r>
              <w:rPr>
                <w:rFonts w:ascii="Times New Roman" w:hAnsi="Times New Roman"/>
              </w:rPr>
              <w:t>14</w:t>
            </w:r>
          </w:p>
        </w:tc>
        <w:tc>
          <w:tcPr>
            <w:tcW w:w="421" w:type="pct"/>
            <w:shd w:val="clear" w:color="auto" w:fill="auto"/>
          </w:tcPr>
          <w:p w:rsidR="00C570C4" w:rsidRPr="00083D13" w:rsidRDefault="00C570C4" w:rsidP="00083D13">
            <w:pPr>
              <w:spacing w:after="0" w:line="240" w:lineRule="auto"/>
              <w:rPr>
                <w:rFonts w:ascii="Times New Roman" w:hAnsi="Times New Roman"/>
              </w:rPr>
            </w:pPr>
            <w:r>
              <w:rPr>
                <w:rFonts w:ascii="Times New Roman" w:hAnsi="Times New Roman"/>
              </w:rPr>
              <w:t>4</w:t>
            </w:r>
          </w:p>
        </w:tc>
        <w:tc>
          <w:tcPr>
            <w:tcW w:w="422" w:type="pct"/>
            <w:shd w:val="clear" w:color="auto" w:fill="auto"/>
          </w:tcPr>
          <w:p w:rsidR="00C570C4" w:rsidRPr="00083D13" w:rsidRDefault="00C570C4" w:rsidP="00083D13">
            <w:pPr>
              <w:spacing w:after="0" w:line="240" w:lineRule="auto"/>
              <w:rPr>
                <w:rFonts w:ascii="Times New Roman" w:hAnsi="Times New Roman"/>
              </w:rPr>
            </w:pPr>
            <w:r w:rsidRPr="00083D13">
              <w:rPr>
                <w:rFonts w:ascii="Times New Roman" w:hAnsi="Times New Roman"/>
              </w:rPr>
              <w:t>2</w:t>
            </w:r>
          </w:p>
        </w:tc>
        <w:tc>
          <w:tcPr>
            <w:tcW w:w="632" w:type="pct"/>
            <w:shd w:val="clear" w:color="auto" w:fill="auto"/>
          </w:tcPr>
          <w:p w:rsidR="00C570C4" w:rsidRDefault="00C570C4">
            <w:r w:rsidRPr="00083D13">
              <w:rPr>
                <w:rFonts w:ascii="Times New Roman" w:hAnsi="Times New Roman"/>
              </w:rPr>
              <w:t>2</w:t>
            </w:r>
          </w:p>
        </w:tc>
        <w:tc>
          <w:tcPr>
            <w:tcW w:w="492" w:type="pct"/>
            <w:shd w:val="clear" w:color="auto" w:fill="auto"/>
          </w:tcPr>
          <w:p w:rsidR="00C570C4" w:rsidRPr="00083D13" w:rsidRDefault="00C570C4" w:rsidP="00083D13">
            <w:pPr>
              <w:spacing w:after="0" w:line="240" w:lineRule="auto"/>
              <w:rPr>
                <w:rFonts w:ascii="Times New Roman" w:hAnsi="Times New Roman"/>
              </w:rPr>
            </w:pPr>
            <w:r w:rsidRPr="00083D13">
              <w:rPr>
                <w:rFonts w:ascii="Times New Roman" w:hAnsi="Times New Roman"/>
              </w:rPr>
              <w:t>1</w:t>
            </w:r>
            <w:r>
              <w:rPr>
                <w:rFonts w:ascii="Times New Roman" w:hAnsi="Times New Roman"/>
              </w:rPr>
              <w:t>0</w:t>
            </w:r>
          </w:p>
        </w:tc>
        <w:tc>
          <w:tcPr>
            <w:tcW w:w="982" w:type="pct"/>
            <w:shd w:val="clear" w:color="auto" w:fill="auto"/>
          </w:tcPr>
          <w:p w:rsidR="00C570C4" w:rsidRPr="00083D13" w:rsidRDefault="00C570C4" w:rsidP="00083D13">
            <w:pPr>
              <w:tabs>
                <w:tab w:val="right" w:pos="851"/>
              </w:tabs>
              <w:spacing w:after="0" w:line="240" w:lineRule="auto"/>
              <w:rPr>
                <w:rFonts w:ascii="Times New Roman" w:hAnsi="Times New Roman"/>
              </w:rPr>
            </w:pPr>
            <w:r>
              <w:rPr>
                <w:rFonts w:ascii="Times New Roman" w:hAnsi="Times New Roman"/>
              </w:rPr>
              <w:t xml:space="preserve">Опрос, </w:t>
            </w:r>
            <w:r w:rsidRPr="00083D13">
              <w:rPr>
                <w:rFonts w:ascii="Times New Roman" w:hAnsi="Times New Roman"/>
              </w:rPr>
              <w:t>дискуссия, решение ситуационных задач</w:t>
            </w:r>
          </w:p>
        </w:tc>
      </w:tr>
      <w:tr w:rsidR="00C570C4" w:rsidRPr="00083D13" w:rsidTr="00C570C4">
        <w:tc>
          <w:tcPr>
            <w:tcW w:w="276"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4</w:t>
            </w:r>
          </w:p>
        </w:tc>
        <w:tc>
          <w:tcPr>
            <w:tcW w:w="1424" w:type="pct"/>
            <w:shd w:val="clear" w:color="auto" w:fill="auto"/>
          </w:tcPr>
          <w:p w:rsidR="00C570C4" w:rsidRPr="00083D13" w:rsidRDefault="00C570C4" w:rsidP="00083D13">
            <w:pPr>
              <w:spacing w:after="0" w:line="240" w:lineRule="auto"/>
              <w:ind w:left="34"/>
              <w:rPr>
                <w:rFonts w:ascii="Times New Roman" w:hAnsi="Times New Roman"/>
                <w:i/>
              </w:rPr>
            </w:pPr>
            <w:r w:rsidRPr="00083D13">
              <w:rPr>
                <w:rFonts w:ascii="Times New Roman" w:hAnsi="Times New Roman"/>
              </w:rPr>
              <w:t>Внешнеторговые переговоры и организация их проведения</w:t>
            </w:r>
          </w:p>
        </w:tc>
        <w:tc>
          <w:tcPr>
            <w:tcW w:w="351" w:type="pct"/>
            <w:shd w:val="clear" w:color="auto" w:fill="auto"/>
          </w:tcPr>
          <w:p w:rsidR="00C570C4" w:rsidRPr="00083D13" w:rsidRDefault="00C570C4" w:rsidP="00083D13">
            <w:pPr>
              <w:spacing w:after="0" w:line="240" w:lineRule="auto"/>
              <w:rPr>
                <w:rFonts w:ascii="Times New Roman" w:hAnsi="Times New Roman"/>
              </w:rPr>
            </w:pPr>
            <w:r>
              <w:rPr>
                <w:rFonts w:ascii="Times New Roman" w:hAnsi="Times New Roman"/>
              </w:rPr>
              <w:t>12</w:t>
            </w:r>
          </w:p>
        </w:tc>
        <w:tc>
          <w:tcPr>
            <w:tcW w:w="421" w:type="pct"/>
            <w:shd w:val="clear" w:color="auto" w:fill="auto"/>
          </w:tcPr>
          <w:p w:rsidR="00C570C4" w:rsidRPr="00083D13" w:rsidRDefault="00C570C4" w:rsidP="00083D13">
            <w:pPr>
              <w:spacing w:after="0" w:line="240" w:lineRule="auto"/>
              <w:rPr>
                <w:rFonts w:ascii="Times New Roman" w:hAnsi="Times New Roman"/>
              </w:rPr>
            </w:pPr>
            <w:r>
              <w:rPr>
                <w:rFonts w:ascii="Times New Roman" w:hAnsi="Times New Roman"/>
              </w:rPr>
              <w:t>4</w:t>
            </w:r>
          </w:p>
        </w:tc>
        <w:tc>
          <w:tcPr>
            <w:tcW w:w="422" w:type="pct"/>
            <w:shd w:val="clear" w:color="auto" w:fill="auto"/>
          </w:tcPr>
          <w:p w:rsidR="00C570C4" w:rsidRPr="00083D13" w:rsidRDefault="00C570C4" w:rsidP="00083D13">
            <w:pPr>
              <w:spacing w:after="0" w:line="240" w:lineRule="auto"/>
              <w:rPr>
                <w:rFonts w:ascii="Times New Roman" w:hAnsi="Times New Roman"/>
              </w:rPr>
            </w:pPr>
            <w:r w:rsidRPr="00083D13">
              <w:rPr>
                <w:rFonts w:ascii="Times New Roman" w:hAnsi="Times New Roman"/>
              </w:rPr>
              <w:t>2</w:t>
            </w:r>
          </w:p>
        </w:tc>
        <w:tc>
          <w:tcPr>
            <w:tcW w:w="632" w:type="pct"/>
            <w:shd w:val="clear" w:color="auto" w:fill="auto"/>
          </w:tcPr>
          <w:p w:rsidR="00C570C4" w:rsidRDefault="00C570C4">
            <w:r w:rsidRPr="00083D13">
              <w:rPr>
                <w:rFonts w:ascii="Times New Roman" w:hAnsi="Times New Roman"/>
              </w:rPr>
              <w:t>2</w:t>
            </w:r>
          </w:p>
        </w:tc>
        <w:tc>
          <w:tcPr>
            <w:tcW w:w="492" w:type="pct"/>
            <w:shd w:val="clear" w:color="auto" w:fill="auto"/>
          </w:tcPr>
          <w:p w:rsidR="00C570C4" w:rsidRPr="00083D13" w:rsidRDefault="00C570C4" w:rsidP="00083D13">
            <w:pPr>
              <w:spacing w:after="0" w:line="240" w:lineRule="auto"/>
              <w:rPr>
                <w:rFonts w:ascii="Times New Roman" w:hAnsi="Times New Roman"/>
              </w:rPr>
            </w:pPr>
            <w:r>
              <w:rPr>
                <w:rFonts w:ascii="Times New Roman" w:hAnsi="Times New Roman"/>
              </w:rPr>
              <w:t>8</w:t>
            </w:r>
          </w:p>
        </w:tc>
        <w:tc>
          <w:tcPr>
            <w:tcW w:w="982"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p>
        </w:tc>
      </w:tr>
      <w:tr w:rsidR="00C570C4" w:rsidRPr="00083D13" w:rsidTr="00C570C4">
        <w:tc>
          <w:tcPr>
            <w:tcW w:w="276"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5</w:t>
            </w:r>
          </w:p>
        </w:tc>
        <w:tc>
          <w:tcPr>
            <w:tcW w:w="1424" w:type="pct"/>
            <w:shd w:val="clear" w:color="auto" w:fill="auto"/>
          </w:tcPr>
          <w:p w:rsidR="00C570C4" w:rsidRPr="00083D13" w:rsidRDefault="00C570C4" w:rsidP="00083D13">
            <w:pPr>
              <w:spacing w:after="0" w:line="240" w:lineRule="auto"/>
              <w:ind w:left="34"/>
              <w:rPr>
                <w:rFonts w:ascii="Times New Roman" w:hAnsi="Times New Roman"/>
              </w:rPr>
            </w:pPr>
            <w:r w:rsidRPr="00083D13">
              <w:rPr>
                <w:rFonts w:ascii="Times New Roman" w:hAnsi="Times New Roman"/>
              </w:rPr>
              <w:t>Логистическое обеспечение внешнеэкономической деятельности</w:t>
            </w:r>
          </w:p>
        </w:tc>
        <w:tc>
          <w:tcPr>
            <w:tcW w:w="351" w:type="pct"/>
            <w:shd w:val="clear" w:color="auto" w:fill="auto"/>
          </w:tcPr>
          <w:p w:rsidR="00C570C4" w:rsidRPr="00083D13" w:rsidRDefault="00C570C4" w:rsidP="00083D13">
            <w:pPr>
              <w:spacing w:after="0" w:line="240" w:lineRule="auto"/>
              <w:rPr>
                <w:rFonts w:ascii="Times New Roman" w:hAnsi="Times New Roman"/>
              </w:rPr>
            </w:pPr>
            <w:r>
              <w:rPr>
                <w:rFonts w:ascii="Times New Roman" w:hAnsi="Times New Roman"/>
              </w:rPr>
              <w:t>14</w:t>
            </w:r>
          </w:p>
        </w:tc>
        <w:tc>
          <w:tcPr>
            <w:tcW w:w="421" w:type="pct"/>
            <w:shd w:val="clear" w:color="auto" w:fill="auto"/>
          </w:tcPr>
          <w:p w:rsidR="00C570C4" w:rsidRPr="00083D13" w:rsidRDefault="00C570C4" w:rsidP="00083D13">
            <w:pPr>
              <w:spacing w:after="0" w:line="240" w:lineRule="auto"/>
              <w:rPr>
                <w:rFonts w:ascii="Times New Roman" w:hAnsi="Times New Roman"/>
              </w:rPr>
            </w:pPr>
            <w:r>
              <w:rPr>
                <w:rFonts w:ascii="Times New Roman" w:hAnsi="Times New Roman"/>
              </w:rPr>
              <w:t>4</w:t>
            </w:r>
          </w:p>
        </w:tc>
        <w:tc>
          <w:tcPr>
            <w:tcW w:w="422" w:type="pct"/>
            <w:shd w:val="clear" w:color="auto" w:fill="auto"/>
          </w:tcPr>
          <w:p w:rsidR="00C570C4" w:rsidRPr="00083D13" w:rsidRDefault="00C570C4" w:rsidP="00083D13">
            <w:pPr>
              <w:spacing w:after="0" w:line="240" w:lineRule="auto"/>
              <w:rPr>
                <w:rFonts w:ascii="Times New Roman" w:hAnsi="Times New Roman"/>
              </w:rPr>
            </w:pPr>
            <w:r w:rsidRPr="00083D13">
              <w:rPr>
                <w:rFonts w:ascii="Times New Roman" w:hAnsi="Times New Roman"/>
              </w:rPr>
              <w:t>2</w:t>
            </w:r>
          </w:p>
        </w:tc>
        <w:tc>
          <w:tcPr>
            <w:tcW w:w="632" w:type="pct"/>
            <w:shd w:val="clear" w:color="auto" w:fill="auto"/>
          </w:tcPr>
          <w:p w:rsidR="00C570C4" w:rsidRDefault="00C570C4">
            <w:r w:rsidRPr="00083D13">
              <w:rPr>
                <w:rFonts w:ascii="Times New Roman" w:hAnsi="Times New Roman"/>
              </w:rPr>
              <w:t>2</w:t>
            </w:r>
          </w:p>
        </w:tc>
        <w:tc>
          <w:tcPr>
            <w:tcW w:w="492" w:type="pct"/>
            <w:shd w:val="clear" w:color="auto" w:fill="auto"/>
          </w:tcPr>
          <w:p w:rsidR="00C570C4" w:rsidRPr="00083D13" w:rsidRDefault="00C570C4" w:rsidP="00083D13">
            <w:pPr>
              <w:spacing w:after="0" w:line="240" w:lineRule="auto"/>
              <w:rPr>
                <w:rFonts w:ascii="Times New Roman" w:hAnsi="Times New Roman"/>
              </w:rPr>
            </w:pPr>
            <w:r w:rsidRPr="00083D13">
              <w:rPr>
                <w:rFonts w:ascii="Times New Roman" w:hAnsi="Times New Roman"/>
              </w:rPr>
              <w:t>1</w:t>
            </w:r>
            <w:r>
              <w:rPr>
                <w:rFonts w:ascii="Times New Roman" w:hAnsi="Times New Roman"/>
              </w:rPr>
              <w:t>0</w:t>
            </w:r>
          </w:p>
        </w:tc>
        <w:tc>
          <w:tcPr>
            <w:tcW w:w="982"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p>
        </w:tc>
      </w:tr>
      <w:tr w:rsidR="00C570C4" w:rsidRPr="00083D13" w:rsidTr="00C570C4">
        <w:tc>
          <w:tcPr>
            <w:tcW w:w="276"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6</w:t>
            </w:r>
          </w:p>
        </w:tc>
        <w:tc>
          <w:tcPr>
            <w:tcW w:w="1424" w:type="pct"/>
            <w:shd w:val="clear" w:color="auto" w:fill="auto"/>
          </w:tcPr>
          <w:p w:rsidR="00C570C4" w:rsidRPr="00083D13" w:rsidRDefault="00C570C4" w:rsidP="00083D13">
            <w:pPr>
              <w:spacing w:after="0" w:line="240" w:lineRule="auto"/>
              <w:ind w:left="34"/>
              <w:rPr>
                <w:rFonts w:ascii="Times New Roman" w:hAnsi="Times New Roman"/>
              </w:rPr>
            </w:pPr>
            <w:r w:rsidRPr="00083D13">
              <w:rPr>
                <w:rFonts w:ascii="Times New Roman" w:hAnsi="Times New Roman"/>
              </w:rPr>
              <w:t>Особенности организации международных перевозок грузов наземным и воздушным транспортом</w:t>
            </w:r>
          </w:p>
        </w:tc>
        <w:tc>
          <w:tcPr>
            <w:tcW w:w="351" w:type="pct"/>
            <w:shd w:val="clear" w:color="auto" w:fill="auto"/>
          </w:tcPr>
          <w:p w:rsidR="00C570C4" w:rsidRPr="00083D13" w:rsidRDefault="00C570C4" w:rsidP="00083D13">
            <w:pPr>
              <w:spacing w:after="0" w:line="240" w:lineRule="auto"/>
              <w:rPr>
                <w:rFonts w:ascii="Times New Roman" w:hAnsi="Times New Roman"/>
              </w:rPr>
            </w:pPr>
            <w:r>
              <w:rPr>
                <w:rFonts w:ascii="Times New Roman" w:hAnsi="Times New Roman"/>
              </w:rPr>
              <w:t>14</w:t>
            </w:r>
          </w:p>
        </w:tc>
        <w:tc>
          <w:tcPr>
            <w:tcW w:w="421" w:type="pct"/>
            <w:shd w:val="clear" w:color="auto" w:fill="auto"/>
          </w:tcPr>
          <w:p w:rsidR="00C570C4" w:rsidRPr="00083D13" w:rsidRDefault="00C570C4" w:rsidP="00083D13">
            <w:pPr>
              <w:spacing w:after="0" w:line="240" w:lineRule="auto"/>
              <w:rPr>
                <w:rFonts w:ascii="Times New Roman" w:hAnsi="Times New Roman"/>
              </w:rPr>
            </w:pPr>
            <w:r>
              <w:rPr>
                <w:rFonts w:ascii="Times New Roman" w:hAnsi="Times New Roman"/>
              </w:rPr>
              <w:t>4</w:t>
            </w:r>
          </w:p>
        </w:tc>
        <w:tc>
          <w:tcPr>
            <w:tcW w:w="422" w:type="pct"/>
            <w:shd w:val="clear" w:color="auto" w:fill="auto"/>
          </w:tcPr>
          <w:p w:rsidR="00C570C4" w:rsidRPr="00083D13" w:rsidRDefault="00C570C4" w:rsidP="00083D13">
            <w:pPr>
              <w:spacing w:after="0" w:line="240" w:lineRule="auto"/>
              <w:rPr>
                <w:rFonts w:ascii="Times New Roman" w:hAnsi="Times New Roman"/>
              </w:rPr>
            </w:pPr>
            <w:r w:rsidRPr="00083D13">
              <w:rPr>
                <w:rFonts w:ascii="Times New Roman" w:hAnsi="Times New Roman"/>
              </w:rPr>
              <w:t>2</w:t>
            </w:r>
          </w:p>
        </w:tc>
        <w:tc>
          <w:tcPr>
            <w:tcW w:w="632" w:type="pct"/>
            <w:shd w:val="clear" w:color="auto" w:fill="auto"/>
          </w:tcPr>
          <w:p w:rsidR="00C570C4" w:rsidRDefault="00C570C4">
            <w:r w:rsidRPr="00083D13">
              <w:rPr>
                <w:rFonts w:ascii="Times New Roman" w:hAnsi="Times New Roman"/>
              </w:rPr>
              <w:t>2</w:t>
            </w:r>
          </w:p>
        </w:tc>
        <w:tc>
          <w:tcPr>
            <w:tcW w:w="492" w:type="pct"/>
            <w:shd w:val="clear" w:color="auto" w:fill="auto"/>
          </w:tcPr>
          <w:p w:rsidR="00C570C4" w:rsidRPr="00083D13" w:rsidRDefault="00C570C4" w:rsidP="00083D13">
            <w:pPr>
              <w:spacing w:after="0" w:line="240" w:lineRule="auto"/>
              <w:rPr>
                <w:rFonts w:ascii="Times New Roman" w:hAnsi="Times New Roman"/>
              </w:rPr>
            </w:pPr>
            <w:r w:rsidRPr="00083D13">
              <w:rPr>
                <w:rFonts w:ascii="Times New Roman" w:hAnsi="Times New Roman"/>
              </w:rPr>
              <w:t>1</w:t>
            </w:r>
            <w:r>
              <w:rPr>
                <w:rFonts w:ascii="Times New Roman" w:hAnsi="Times New Roman"/>
              </w:rPr>
              <w:t>0</w:t>
            </w:r>
          </w:p>
        </w:tc>
        <w:tc>
          <w:tcPr>
            <w:tcW w:w="982"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Опро</w:t>
            </w:r>
            <w:r>
              <w:rPr>
                <w:rFonts w:ascii="Times New Roman" w:hAnsi="Times New Roman"/>
              </w:rPr>
              <w:t>с, дискуссия, решение ситуацион</w:t>
            </w:r>
            <w:r w:rsidRPr="00083D13">
              <w:rPr>
                <w:rFonts w:ascii="Times New Roman" w:hAnsi="Times New Roman"/>
              </w:rPr>
              <w:t>ных</w:t>
            </w:r>
            <w:r>
              <w:rPr>
                <w:rFonts w:ascii="Times New Roman" w:hAnsi="Times New Roman"/>
              </w:rPr>
              <w:t xml:space="preserve"> и расчетных</w:t>
            </w:r>
            <w:r w:rsidRPr="00083D13">
              <w:rPr>
                <w:rFonts w:ascii="Times New Roman" w:hAnsi="Times New Roman"/>
              </w:rPr>
              <w:t xml:space="preserve"> задач</w:t>
            </w:r>
          </w:p>
        </w:tc>
      </w:tr>
      <w:tr w:rsidR="00C570C4" w:rsidRPr="00083D13" w:rsidTr="00C570C4">
        <w:tc>
          <w:tcPr>
            <w:tcW w:w="276"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7</w:t>
            </w:r>
          </w:p>
        </w:tc>
        <w:tc>
          <w:tcPr>
            <w:tcW w:w="1424" w:type="pct"/>
            <w:shd w:val="clear" w:color="auto" w:fill="auto"/>
          </w:tcPr>
          <w:p w:rsidR="00C570C4" w:rsidRPr="00083D13" w:rsidRDefault="00C570C4" w:rsidP="00083D13">
            <w:pPr>
              <w:spacing w:after="0" w:line="240" w:lineRule="auto"/>
              <w:ind w:left="34"/>
              <w:rPr>
                <w:rFonts w:ascii="Times New Roman" w:hAnsi="Times New Roman"/>
              </w:rPr>
            </w:pPr>
            <w:r w:rsidRPr="00083D13">
              <w:rPr>
                <w:rFonts w:ascii="Times New Roman" w:hAnsi="Times New Roman"/>
              </w:rPr>
              <w:t>Транспортировка международных грузов водным и трубопроводным транспортом</w:t>
            </w:r>
          </w:p>
        </w:tc>
        <w:tc>
          <w:tcPr>
            <w:tcW w:w="351" w:type="pct"/>
            <w:shd w:val="clear" w:color="auto" w:fill="auto"/>
          </w:tcPr>
          <w:p w:rsidR="00C570C4" w:rsidRPr="00083D13" w:rsidRDefault="00C570C4" w:rsidP="00083D13">
            <w:pPr>
              <w:spacing w:after="0" w:line="240" w:lineRule="auto"/>
              <w:rPr>
                <w:rFonts w:ascii="Times New Roman" w:hAnsi="Times New Roman"/>
              </w:rPr>
            </w:pPr>
            <w:r>
              <w:rPr>
                <w:rFonts w:ascii="Times New Roman" w:hAnsi="Times New Roman"/>
              </w:rPr>
              <w:t>16</w:t>
            </w:r>
          </w:p>
        </w:tc>
        <w:tc>
          <w:tcPr>
            <w:tcW w:w="421" w:type="pct"/>
            <w:shd w:val="clear" w:color="auto" w:fill="auto"/>
          </w:tcPr>
          <w:p w:rsidR="00C570C4" w:rsidRPr="00083D13" w:rsidRDefault="00C570C4" w:rsidP="00083D13">
            <w:pPr>
              <w:spacing w:after="0" w:line="240" w:lineRule="auto"/>
              <w:rPr>
                <w:rFonts w:ascii="Times New Roman" w:hAnsi="Times New Roman"/>
              </w:rPr>
            </w:pPr>
            <w:r>
              <w:rPr>
                <w:rFonts w:ascii="Times New Roman" w:hAnsi="Times New Roman"/>
              </w:rPr>
              <w:t>6</w:t>
            </w:r>
          </w:p>
        </w:tc>
        <w:tc>
          <w:tcPr>
            <w:tcW w:w="422" w:type="pct"/>
            <w:shd w:val="clear" w:color="auto" w:fill="auto"/>
          </w:tcPr>
          <w:p w:rsidR="00C570C4" w:rsidRPr="00083D13" w:rsidRDefault="00C570C4" w:rsidP="00083D13">
            <w:pPr>
              <w:spacing w:after="0" w:line="240" w:lineRule="auto"/>
              <w:rPr>
                <w:rFonts w:ascii="Times New Roman" w:hAnsi="Times New Roman"/>
              </w:rPr>
            </w:pPr>
            <w:r w:rsidRPr="00083D13">
              <w:rPr>
                <w:rFonts w:ascii="Times New Roman" w:hAnsi="Times New Roman"/>
              </w:rPr>
              <w:t>2</w:t>
            </w:r>
          </w:p>
        </w:tc>
        <w:tc>
          <w:tcPr>
            <w:tcW w:w="632" w:type="pct"/>
            <w:shd w:val="clear" w:color="auto" w:fill="auto"/>
          </w:tcPr>
          <w:p w:rsidR="00C570C4" w:rsidRDefault="00C570C4">
            <w:r>
              <w:rPr>
                <w:rFonts w:ascii="Times New Roman" w:hAnsi="Times New Roman"/>
              </w:rPr>
              <w:t>4</w:t>
            </w:r>
          </w:p>
        </w:tc>
        <w:tc>
          <w:tcPr>
            <w:tcW w:w="492" w:type="pct"/>
            <w:shd w:val="clear" w:color="auto" w:fill="auto"/>
          </w:tcPr>
          <w:p w:rsidR="00C570C4" w:rsidRPr="00083D13" w:rsidRDefault="00C570C4" w:rsidP="00083D13">
            <w:pPr>
              <w:spacing w:after="0" w:line="240" w:lineRule="auto"/>
              <w:rPr>
                <w:rFonts w:ascii="Times New Roman" w:hAnsi="Times New Roman"/>
              </w:rPr>
            </w:pPr>
            <w:r w:rsidRPr="00083D13">
              <w:rPr>
                <w:rFonts w:ascii="Times New Roman" w:hAnsi="Times New Roman"/>
              </w:rPr>
              <w:t>1</w:t>
            </w:r>
            <w:r>
              <w:rPr>
                <w:rFonts w:ascii="Times New Roman" w:hAnsi="Times New Roman"/>
              </w:rPr>
              <w:t>0</w:t>
            </w:r>
          </w:p>
        </w:tc>
        <w:tc>
          <w:tcPr>
            <w:tcW w:w="982"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w:t>
            </w:r>
            <w:r>
              <w:rPr>
                <w:rFonts w:ascii="Times New Roman" w:hAnsi="Times New Roman"/>
              </w:rPr>
              <w:t xml:space="preserve"> и расчетных</w:t>
            </w:r>
            <w:r w:rsidRPr="00083D13">
              <w:rPr>
                <w:rFonts w:ascii="Times New Roman" w:hAnsi="Times New Roman"/>
              </w:rPr>
              <w:t xml:space="preserve"> задач</w:t>
            </w:r>
          </w:p>
        </w:tc>
      </w:tr>
      <w:tr w:rsidR="00C570C4" w:rsidRPr="00083D13" w:rsidTr="00C570C4">
        <w:tc>
          <w:tcPr>
            <w:tcW w:w="276"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8</w:t>
            </w:r>
          </w:p>
        </w:tc>
        <w:tc>
          <w:tcPr>
            <w:tcW w:w="1424" w:type="pct"/>
            <w:shd w:val="clear" w:color="auto" w:fill="auto"/>
          </w:tcPr>
          <w:p w:rsidR="00C570C4" w:rsidRPr="00083D13" w:rsidRDefault="00C570C4" w:rsidP="00083D13">
            <w:pPr>
              <w:spacing w:after="0" w:line="240" w:lineRule="auto"/>
              <w:ind w:left="34"/>
              <w:rPr>
                <w:rFonts w:ascii="Times New Roman" w:hAnsi="Times New Roman"/>
              </w:rPr>
            </w:pPr>
            <w:r w:rsidRPr="00083D13">
              <w:rPr>
                <w:rFonts w:ascii="Times New Roman" w:hAnsi="Times New Roman"/>
              </w:rPr>
              <w:t>Международные транспортные коридоры в системе трансграничной транспортировки грузов</w:t>
            </w:r>
          </w:p>
        </w:tc>
        <w:tc>
          <w:tcPr>
            <w:tcW w:w="351" w:type="pct"/>
            <w:shd w:val="clear" w:color="auto" w:fill="auto"/>
          </w:tcPr>
          <w:p w:rsidR="00C570C4" w:rsidRPr="00083D13" w:rsidRDefault="00C570C4" w:rsidP="00083D13">
            <w:pPr>
              <w:spacing w:after="0" w:line="240" w:lineRule="auto"/>
              <w:rPr>
                <w:rFonts w:ascii="Times New Roman" w:hAnsi="Times New Roman"/>
              </w:rPr>
            </w:pPr>
            <w:r>
              <w:rPr>
                <w:rFonts w:ascii="Times New Roman" w:hAnsi="Times New Roman"/>
              </w:rPr>
              <w:t>10</w:t>
            </w:r>
          </w:p>
        </w:tc>
        <w:tc>
          <w:tcPr>
            <w:tcW w:w="421" w:type="pct"/>
            <w:shd w:val="clear" w:color="auto" w:fill="auto"/>
          </w:tcPr>
          <w:p w:rsidR="00C570C4" w:rsidRPr="00083D13" w:rsidRDefault="00C570C4" w:rsidP="00083D13">
            <w:pPr>
              <w:spacing w:after="0" w:line="240" w:lineRule="auto"/>
              <w:rPr>
                <w:rFonts w:ascii="Times New Roman" w:hAnsi="Times New Roman"/>
              </w:rPr>
            </w:pPr>
            <w:r>
              <w:rPr>
                <w:rFonts w:ascii="Times New Roman" w:hAnsi="Times New Roman"/>
              </w:rPr>
              <w:t>4</w:t>
            </w:r>
          </w:p>
        </w:tc>
        <w:tc>
          <w:tcPr>
            <w:tcW w:w="422" w:type="pct"/>
            <w:shd w:val="clear" w:color="auto" w:fill="auto"/>
          </w:tcPr>
          <w:p w:rsidR="00C570C4" w:rsidRPr="00083D13" w:rsidRDefault="00C570C4" w:rsidP="00083D13">
            <w:pPr>
              <w:spacing w:after="0" w:line="240" w:lineRule="auto"/>
              <w:rPr>
                <w:rFonts w:ascii="Times New Roman" w:hAnsi="Times New Roman"/>
              </w:rPr>
            </w:pPr>
            <w:r w:rsidRPr="00083D13">
              <w:rPr>
                <w:rFonts w:ascii="Times New Roman" w:hAnsi="Times New Roman"/>
              </w:rPr>
              <w:t>2</w:t>
            </w:r>
          </w:p>
        </w:tc>
        <w:tc>
          <w:tcPr>
            <w:tcW w:w="632" w:type="pct"/>
            <w:shd w:val="clear" w:color="auto" w:fill="auto"/>
          </w:tcPr>
          <w:p w:rsidR="00C570C4" w:rsidRDefault="00C570C4">
            <w:r w:rsidRPr="00083D13">
              <w:rPr>
                <w:rFonts w:ascii="Times New Roman" w:hAnsi="Times New Roman"/>
              </w:rPr>
              <w:t>2</w:t>
            </w:r>
          </w:p>
        </w:tc>
        <w:tc>
          <w:tcPr>
            <w:tcW w:w="492" w:type="pct"/>
            <w:shd w:val="clear" w:color="auto" w:fill="auto"/>
          </w:tcPr>
          <w:p w:rsidR="00C570C4" w:rsidRPr="00083D13" w:rsidRDefault="00C570C4" w:rsidP="00083D13">
            <w:pPr>
              <w:spacing w:after="0" w:line="240" w:lineRule="auto"/>
              <w:rPr>
                <w:rFonts w:ascii="Times New Roman" w:hAnsi="Times New Roman"/>
              </w:rPr>
            </w:pPr>
            <w:r>
              <w:rPr>
                <w:rFonts w:ascii="Times New Roman" w:hAnsi="Times New Roman"/>
              </w:rPr>
              <w:t>6</w:t>
            </w:r>
          </w:p>
        </w:tc>
        <w:tc>
          <w:tcPr>
            <w:tcW w:w="982"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Опрос, дискуссия, решение ситуационных задач</w:t>
            </w:r>
          </w:p>
        </w:tc>
      </w:tr>
      <w:tr w:rsidR="00C570C4" w:rsidRPr="00083D13" w:rsidTr="00C570C4">
        <w:trPr>
          <w:trHeight w:val="451"/>
        </w:trPr>
        <w:tc>
          <w:tcPr>
            <w:tcW w:w="276" w:type="pct"/>
            <w:shd w:val="clear" w:color="auto" w:fill="auto"/>
          </w:tcPr>
          <w:p w:rsidR="00C570C4" w:rsidRPr="00083D13" w:rsidRDefault="00C570C4" w:rsidP="00083D13">
            <w:pPr>
              <w:tabs>
                <w:tab w:val="right" w:pos="851"/>
              </w:tabs>
              <w:spacing w:after="0" w:line="240" w:lineRule="auto"/>
              <w:rPr>
                <w:rFonts w:ascii="Times New Roman" w:hAnsi="Times New Roman"/>
              </w:rPr>
            </w:pPr>
          </w:p>
        </w:tc>
        <w:tc>
          <w:tcPr>
            <w:tcW w:w="1424"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465554">
              <w:rPr>
                <w:rFonts w:ascii="Times New Roman" w:hAnsi="Times New Roman"/>
                <w:b/>
                <w:bCs/>
                <w:color w:val="000000"/>
                <w:sz w:val="24"/>
                <w:szCs w:val="24"/>
              </w:rPr>
              <w:t>В целом по дисциплине</w:t>
            </w:r>
          </w:p>
        </w:tc>
        <w:tc>
          <w:tcPr>
            <w:tcW w:w="351"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108</w:t>
            </w:r>
          </w:p>
        </w:tc>
        <w:tc>
          <w:tcPr>
            <w:tcW w:w="421" w:type="pct"/>
            <w:shd w:val="clear" w:color="auto" w:fill="auto"/>
          </w:tcPr>
          <w:p w:rsidR="00C570C4" w:rsidRPr="00083D13" w:rsidRDefault="00C570C4" w:rsidP="00083D13">
            <w:pPr>
              <w:tabs>
                <w:tab w:val="right" w:pos="851"/>
              </w:tabs>
              <w:spacing w:after="0" w:line="240" w:lineRule="auto"/>
              <w:rPr>
                <w:rFonts w:ascii="Times New Roman" w:hAnsi="Times New Roman"/>
              </w:rPr>
            </w:pPr>
            <w:r>
              <w:rPr>
                <w:rFonts w:ascii="Times New Roman" w:hAnsi="Times New Roman"/>
              </w:rPr>
              <w:t>3</w:t>
            </w:r>
            <w:r w:rsidRPr="00083D13">
              <w:rPr>
                <w:rFonts w:ascii="Times New Roman" w:hAnsi="Times New Roman"/>
              </w:rPr>
              <w:t>4</w:t>
            </w:r>
          </w:p>
        </w:tc>
        <w:tc>
          <w:tcPr>
            <w:tcW w:w="422"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083D13">
              <w:rPr>
                <w:rFonts w:ascii="Times New Roman" w:hAnsi="Times New Roman"/>
              </w:rPr>
              <w:t>1</w:t>
            </w:r>
            <w:r>
              <w:rPr>
                <w:rFonts w:ascii="Times New Roman" w:hAnsi="Times New Roman"/>
              </w:rPr>
              <w:t>6</w:t>
            </w:r>
          </w:p>
        </w:tc>
        <w:tc>
          <w:tcPr>
            <w:tcW w:w="632" w:type="pct"/>
            <w:shd w:val="clear" w:color="auto" w:fill="auto"/>
          </w:tcPr>
          <w:p w:rsidR="00C570C4" w:rsidRPr="00083D13" w:rsidRDefault="00C570C4" w:rsidP="00083D13">
            <w:pPr>
              <w:tabs>
                <w:tab w:val="right" w:pos="851"/>
              </w:tabs>
              <w:spacing w:after="0" w:line="240" w:lineRule="auto"/>
              <w:rPr>
                <w:rFonts w:ascii="Times New Roman" w:hAnsi="Times New Roman"/>
              </w:rPr>
            </w:pPr>
            <w:r>
              <w:rPr>
                <w:rFonts w:ascii="Times New Roman" w:hAnsi="Times New Roman"/>
              </w:rPr>
              <w:t>18</w:t>
            </w:r>
          </w:p>
        </w:tc>
        <w:tc>
          <w:tcPr>
            <w:tcW w:w="492" w:type="pct"/>
            <w:shd w:val="clear" w:color="auto" w:fill="auto"/>
          </w:tcPr>
          <w:p w:rsidR="00C570C4" w:rsidRPr="00083D13" w:rsidRDefault="00C570C4" w:rsidP="00083D13">
            <w:pPr>
              <w:tabs>
                <w:tab w:val="right" w:pos="851"/>
              </w:tabs>
              <w:spacing w:after="0" w:line="240" w:lineRule="auto"/>
              <w:rPr>
                <w:rFonts w:ascii="Times New Roman" w:hAnsi="Times New Roman"/>
              </w:rPr>
            </w:pPr>
            <w:r>
              <w:rPr>
                <w:rFonts w:ascii="Times New Roman" w:hAnsi="Times New Roman"/>
              </w:rPr>
              <w:t>74</w:t>
            </w:r>
          </w:p>
        </w:tc>
        <w:tc>
          <w:tcPr>
            <w:tcW w:w="982" w:type="pct"/>
            <w:shd w:val="clear" w:color="auto" w:fill="auto"/>
          </w:tcPr>
          <w:p w:rsidR="00C570C4" w:rsidRPr="00083D13" w:rsidRDefault="00C570C4" w:rsidP="00083D13">
            <w:pPr>
              <w:tabs>
                <w:tab w:val="right" w:pos="851"/>
              </w:tabs>
              <w:spacing w:after="0" w:line="240" w:lineRule="auto"/>
              <w:rPr>
                <w:rFonts w:ascii="Times New Roman" w:hAnsi="Times New Roman"/>
              </w:rPr>
            </w:pPr>
            <w:r w:rsidRPr="00465554">
              <w:rPr>
                <w:rFonts w:ascii="Times New Roman" w:hAnsi="Times New Roman"/>
                <w:b/>
              </w:rPr>
              <w:t>Согласно учебному плану: контрольная работа</w:t>
            </w:r>
          </w:p>
        </w:tc>
      </w:tr>
      <w:tr w:rsidR="00C570C4" w:rsidRPr="00083D13" w:rsidTr="00C570C4">
        <w:trPr>
          <w:trHeight w:val="451"/>
        </w:trPr>
        <w:tc>
          <w:tcPr>
            <w:tcW w:w="276" w:type="pct"/>
            <w:shd w:val="clear" w:color="auto" w:fill="auto"/>
          </w:tcPr>
          <w:p w:rsidR="00C570C4" w:rsidRPr="00083D13" w:rsidRDefault="00C570C4" w:rsidP="00083D13">
            <w:pPr>
              <w:tabs>
                <w:tab w:val="right" w:pos="851"/>
              </w:tabs>
              <w:spacing w:after="0" w:line="240" w:lineRule="auto"/>
              <w:rPr>
                <w:rFonts w:ascii="Times New Roman" w:hAnsi="Times New Roman"/>
              </w:rPr>
            </w:pPr>
          </w:p>
        </w:tc>
        <w:tc>
          <w:tcPr>
            <w:tcW w:w="1424" w:type="pct"/>
            <w:shd w:val="clear" w:color="auto" w:fill="auto"/>
          </w:tcPr>
          <w:p w:rsidR="00C570C4" w:rsidRPr="00010609" w:rsidRDefault="00C570C4" w:rsidP="00083D13">
            <w:pPr>
              <w:tabs>
                <w:tab w:val="right" w:pos="851"/>
              </w:tabs>
              <w:spacing w:after="0" w:line="240" w:lineRule="auto"/>
              <w:rPr>
                <w:rFonts w:ascii="Times New Roman" w:hAnsi="Times New Roman"/>
                <w:b/>
                <w:bCs/>
                <w:color w:val="000000"/>
                <w:sz w:val="24"/>
                <w:szCs w:val="24"/>
                <w:lang w:val="en-US"/>
              </w:rPr>
            </w:pPr>
            <w:r>
              <w:rPr>
                <w:rFonts w:ascii="Times New Roman" w:hAnsi="Times New Roman"/>
                <w:b/>
                <w:bCs/>
                <w:color w:val="000000"/>
                <w:sz w:val="24"/>
                <w:szCs w:val="24"/>
              </w:rPr>
              <w:t>Всего в %</w:t>
            </w:r>
          </w:p>
        </w:tc>
        <w:tc>
          <w:tcPr>
            <w:tcW w:w="351" w:type="pct"/>
            <w:shd w:val="clear" w:color="auto" w:fill="auto"/>
          </w:tcPr>
          <w:p w:rsidR="00C570C4" w:rsidRPr="00083D13" w:rsidRDefault="00C570C4" w:rsidP="00083D13">
            <w:pPr>
              <w:tabs>
                <w:tab w:val="right" w:pos="851"/>
              </w:tabs>
              <w:spacing w:after="0" w:line="240" w:lineRule="auto"/>
              <w:rPr>
                <w:rFonts w:ascii="Times New Roman" w:hAnsi="Times New Roman"/>
              </w:rPr>
            </w:pPr>
          </w:p>
        </w:tc>
        <w:tc>
          <w:tcPr>
            <w:tcW w:w="421" w:type="pct"/>
            <w:shd w:val="clear" w:color="auto" w:fill="auto"/>
          </w:tcPr>
          <w:p w:rsidR="00C570C4" w:rsidRPr="00010609" w:rsidRDefault="00010609" w:rsidP="00083D13">
            <w:pPr>
              <w:tabs>
                <w:tab w:val="right" w:pos="851"/>
              </w:tabs>
              <w:spacing w:after="0" w:line="240" w:lineRule="auto"/>
              <w:rPr>
                <w:rFonts w:ascii="Times New Roman" w:hAnsi="Times New Roman"/>
                <w:lang w:val="en-US"/>
              </w:rPr>
            </w:pPr>
            <w:r>
              <w:rPr>
                <w:rFonts w:ascii="Times New Roman" w:hAnsi="Times New Roman"/>
                <w:lang w:val="en-US"/>
              </w:rPr>
              <w:t>31%</w:t>
            </w:r>
          </w:p>
        </w:tc>
        <w:tc>
          <w:tcPr>
            <w:tcW w:w="422" w:type="pct"/>
            <w:shd w:val="clear" w:color="auto" w:fill="auto"/>
          </w:tcPr>
          <w:p w:rsidR="00C570C4" w:rsidRPr="00010609" w:rsidRDefault="00010609" w:rsidP="00083D13">
            <w:pPr>
              <w:tabs>
                <w:tab w:val="right" w:pos="851"/>
              </w:tabs>
              <w:spacing w:after="0" w:line="240" w:lineRule="auto"/>
              <w:rPr>
                <w:rFonts w:ascii="Times New Roman" w:hAnsi="Times New Roman"/>
                <w:lang w:val="en-US"/>
              </w:rPr>
            </w:pPr>
            <w:r>
              <w:rPr>
                <w:rFonts w:ascii="Times New Roman" w:hAnsi="Times New Roman"/>
                <w:lang w:val="en-US"/>
              </w:rPr>
              <w:t>47%</w:t>
            </w:r>
          </w:p>
        </w:tc>
        <w:tc>
          <w:tcPr>
            <w:tcW w:w="632" w:type="pct"/>
            <w:shd w:val="clear" w:color="auto" w:fill="auto"/>
          </w:tcPr>
          <w:p w:rsidR="00C570C4" w:rsidRPr="00010609" w:rsidRDefault="00010609" w:rsidP="00083D13">
            <w:pPr>
              <w:tabs>
                <w:tab w:val="right" w:pos="851"/>
              </w:tabs>
              <w:spacing w:after="0" w:line="240" w:lineRule="auto"/>
              <w:rPr>
                <w:rFonts w:ascii="Times New Roman" w:hAnsi="Times New Roman"/>
                <w:lang w:val="en-US"/>
              </w:rPr>
            </w:pPr>
            <w:r>
              <w:rPr>
                <w:rFonts w:ascii="Times New Roman" w:hAnsi="Times New Roman"/>
                <w:lang w:val="en-US"/>
              </w:rPr>
              <w:t>53%</w:t>
            </w:r>
          </w:p>
        </w:tc>
        <w:tc>
          <w:tcPr>
            <w:tcW w:w="492" w:type="pct"/>
            <w:shd w:val="clear" w:color="auto" w:fill="auto"/>
          </w:tcPr>
          <w:p w:rsidR="00C570C4" w:rsidRPr="00010609" w:rsidRDefault="00010609" w:rsidP="00083D13">
            <w:pPr>
              <w:tabs>
                <w:tab w:val="right" w:pos="851"/>
              </w:tabs>
              <w:spacing w:after="0" w:line="240" w:lineRule="auto"/>
              <w:rPr>
                <w:rFonts w:ascii="Times New Roman" w:hAnsi="Times New Roman"/>
                <w:lang w:val="en-US"/>
              </w:rPr>
            </w:pPr>
            <w:r>
              <w:rPr>
                <w:rFonts w:ascii="Times New Roman" w:hAnsi="Times New Roman"/>
                <w:lang w:val="en-US"/>
              </w:rPr>
              <w:t>69%</w:t>
            </w:r>
          </w:p>
        </w:tc>
        <w:tc>
          <w:tcPr>
            <w:tcW w:w="982" w:type="pct"/>
            <w:shd w:val="clear" w:color="auto" w:fill="auto"/>
          </w:tcPr>
          <w:p w:rsidR="00C570C4" w:rsidRPr="00465554" w:rsidRDefault="00C570C4" w:rsidP="00083D13">
            <w:pPr>
              <w:tabs>
                <w:tab w:val="right" w:pos="851"/>
              </w:tabs>
              <w:spacing w:after="0" w:line="240" w:lineRule="auto"/>
              <w:rPr>
                <w:rFonts w:ascii="Times New Roman" w:hAnsi="Times New Roman"/>
                <w:b/>
              </w:rPr>
            </w:pPr>
          </w:p>
        </w:tc>
      </w:tr>
    </w:tbl>
    <w:p w:rsidR="00BA4549" w:rsidRDefault="00BA4549" w:rsidP="00BA4549">
      <w:pPr>
        <w:pStyle w:val="1"/>
        <w:rPr>
          <w:rFonts w:ascii="Times New Roman" w:eastAsia="Calibri" w:hAnsi="Times New Roman"/>
          <w:sz w:val="28"/>
        </w:rPr>
      </w:pPr>
      <w:bookmarkStart w:id="20" w:name="_Toc528955118"/>
      <w:bookmarkStart w:id="21" w:name="_Toc528955536"/>
      <w:bookmarkStart w:id="22" w:name="_Toc183526213"/>
      <w:r w:rsidRPr="00542F24">
        <w:rPr>
          <w:rFonts w:ascii="Times New Roman" w:eastAsia="Calibri" w:hAnsi="Times New Roman"/>
          <w:sz w:val="28"/>
        </w:rPr>
        <w:t>5.3 Содержание семинаров, практических занятий</w:t>
      </w:r>
      <w:bookmarkEnd w:id="20"/>
      <w:bookmarkEnd w:id="21"/>
      <w:bookmarkEnd w:id="22"/>
      <w:r w:rsidRPr="00542F24">
        <w:rPr>
          <w:rFonts w:ascii="Times New Roman" w:eastAsia="Calibri" w:hAnsi="Times New Roman"/>
          <w:sz w:val="28"/>
        </w:rPr>
        <w:t xml:space="preserve"> </w:t>
      </w:r>
    </w:p>
    <w:p w:rsidR="00456C44" w:rsidRPr="00456C44" w:rsidRDefault="00456C44" w:rsidP="00456C44">
      <w:pPr>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4755"/>
        <w:gridCol w:w="2004"/>
      </w:tblGrid>
      <w:tr w:rsidR="00BA4549" w:rsidRPr="00342F07" w:rsidTr="00BA4549">
        <w:tc>
          <w:tcPr>
            <w:tcW w:w="2586" w:type="dxa"/>
          </w:tcPr>
          <w:p w:rsidR="00BA4549" w:rsidRPr="00342F07" w:rsidRDefault="00BA4549" w:rsidP="00BA4549">
            <w:pPr>
              <w:keepNext/>
              <w:spacing w:after="0" w:line="240" w:lineRule="auto"/>
              <w:jc w:val="both"/>
              <w:rPr>
                <w:rFonts w:ascii="Times New Roman" w:hAnsi="Times New Roman"/>
                <w:b/>
                <w:sz w:val="24"/>
                <w:szCs w:val="24"/>
              </w:rPr>
            </w:pPr>
            <w:r w:rsidRPr="00342F07">
              <w:rPr>
                <w:rFonts w:ascii="Times New Roman" w:hAnsi="Times New Roman"/>
                <w:b/>
                <w:sz w:val="24"/>
                <w:szCs w:val="24"/>
              </w:rPr>
              <w:t>Наименование тем (разделов) дисциплины</w:t>
            </w:r>
          </w:p>
        </w:tc>
        <w:tc>
          <w:tcPr>
            <w:tcW w:w="4953" w:type="dxa"/>
          </w:tcPr>
          <w:p w:rsidR="00BA4549" w:rsidRPr="00342F07" w:rsidRDefault="00BA4549" w:rsidP="00BA4549">
            <w:pPr>
              <w:keepNext/>
              <w:spacing w:after="0" w:line="240" w:lineRule="auto"/>
              <w:jc w:val="both"/>
              <w:rPr>
                <w:rFonts w:ascii="Times New Roman" w:hAnsi="Times New Roman"/>
                <w:b/>
                <w:sz w:val="24"/>
                <w:szCs w:val="24"/>
              </w:rPr>
            </w:pPr>
            <w:r w:rsidRPr="00342F07">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32" w:type="dxa"/>
          </w:tcPr>
          <w:p w:rsidR="00BA4549" w:rsidRPr="00342F07" w:rsidRDefault="00BA4549" w:rsidP="00BA4549">
            <w:pPr>
              <w:keepNext/>
              <w:spacing w:after="0" w:line="240" w:lineRule="auto"/>
              <w:jc w:val="both"/>
              <w:rPr>
                <w:rFonts w:ascii="Times New Roman" w:hAnsi="Times New Roman"/>
                <w:b/>
                <w:sz w:val="24"/>
                <w:szCs w:val="24"/>
              </w:rPr>
            </w:pPr>
            <w:r w:rsidRPr="00342F07">
              <w:rPr>
                <w:rFonts w:ascii="Times New Roman" w:hAnsi="Times New Roman"/>
                <w:b/>
                <w:sz w:val="24"/>
                <w:szCs w:val="24"/>
              </w:rPr>
              <w:t>Формы проведения занятий</w:t>
            </w:r>
          </w:p>
        </w:tc>
      </w:tr>
      <w:tr w:rsidR="00456C44" w:rsidRPr="00342F07" w:rsidTr="00BA4549">
        <w:tc>
          <w:tcPr>
            <w:tcW w:w="2586" w:type="dxa"/>
          </w:tcPr>
          <w:p w:rsidR="00456C44" w:rsidRPr="00342F07" w:rsidRDefault="00456C44" w:rsidP="00E95D69">
            <w:pPr>
              <w:spacing w:after="0" w:line="240" w:lineRule="auto"/>
              <w:rPr>
                <w:rFonts w:ascii="Times New Roman" w:hAnsi="Times New Roman"/>
                <w:sz w:val="24"/>
                <w:szCs w:val="24"/>
              </w:rPr>
            </w:pPr>
            <w:r w:rsidRPr="00342F07">
              <w:rPr>
                <w:rFonts w:ascii="Times New Roman" w:hAnsi="Times New Roman"/>
                <w:sz w:val="24"/>
                <w:szCs w:val="24"/>
              </w:rPr>
              <w:t xml:space="preserve">Внешнеэкономическая политика и </w:t>
            </w:r>
            <w:r w:rsidRPr="00342F07">
              <w:rPr>
                <w:rFonts w:ascii="Times New Roman" w:hAnsi="Times New Roman"/>
                <w:bCs/>
                <w:sz w:val="24"/>
                <w:szCs w:val="24"/>
              </w:rPr>
              <w:t xml:space="preserve">государственное </w:t>
            </w:r>
            <w:r w:rsidRPr="00342F07">
              <w:rPr>
                <w:rFonts w:ascii="Times New Roman" w:hAnsi="Times New Roman"/>
                <w:bCs/>
                <w:sz w:val="24"/>
                <w:szCs w:val="24"/>
              </w:rPr>
              <w:lastRenderedPageBreak/>
              <w:t>регулирование внешнеэкономической деятельности</w:t>
            </w:r>
          </w:p>
        </w:tc>
        <w:tc>
          <w:tcPr>
            <w:tcW w:w="4953" w:type="dxa"/>
          </w:tcPr>
          <w:p w:rsidR="00456C44" w:rsidRPr="00342F07" w:rsidRDefault="00456C44" w:rsidP="00B80125">
            <w:pPr>
              <w:pStyle w:val="a3"/>
              <w:widowControl w:val="0"/>
              <w:numPr>
                <w:ilvl w:val="0"/>
                <w:numId w:val="9"/>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sidRPr="00342F07">
              <w:rPr>
                <w:rFonts w:ascii="Times New Roman" w:eastAsia="Batang" w:hAnsi="Times New Roman"/>
                <w:sz w:val="24"/>
                <w:szCs w:val="24"/>
              </w:rPr>
              <w:lastRenderedPageBreak/>
              <w:t xml:space="preserve">Взаимосвязь </w:t>
            </w:r>
            <w:r w:rsidRPr="00342F07">
              <w:rPr>
                <w:rFonts w:ascii="Times New Roman" w:eastAsia="Batang" w:hAnsi="Times New Roman"/>
                <w:bCs/>
                <w:sz w:val="24"/>
                <w:szCs w:val="24"/>
              </w:rPr>
              <w:t xml:space="preserve">внешнеэкономической политики </w:t>
            </w:r>
            <w:r w:rsidR="00342F07" w:rsidRPr="00342F07">
              <w:rPr>
                <w:rFonts w:ascii="Times New Roman" w:eastAsia="Batang" w:hAnsi="Times New Roman"/>
                <w:sz w:val="24"/>
                <w:szCs w:val="24"/>
              </w:rPr>
              <w:t>организации</w:t>
            </w:r>
            <w:r w:rsidRPr="00342F07">
              <w:rPr>
                <w:rFonts w:ascii="Times New Roman" w:eastAsia="Batang" w:hAnsi="Times New Roman"/>
                <w:sz w:val="24"/>
                <w:szCs w:val="24"/>
              </w:rPr>
              <w:t xml:space="preserve"> с внешнеэкономической политикой </w:t>
            </w:r>
            <w:r w:rsidRPr="00342F07">
              <w:rPr>
                <w:rFonts w:ascii="Times New Roman" w:eastAsia="Batang" w:hAnsi="Times New Roman"/>
                <w:sz w:val="24"/>
                <w:szCs w:val="24"/>
              </w:rPr>
              <w:lastRenderedPageBreak/>
              <w:t>государства.</w:t>
            </w:r>
          </w:p>
          <w:p w:rsidR="00456C44" w:rsidRPr="00342F07" w:rsidRDefault="00456C44" w:rsidP="00B80125">
            <w:pPr>
              <w:pStyle w:val="a3"/>
              <w:widowControl w:val="0"/>
              <w:numPr>
                <w:ilvl w:val="0"/>
                <w:numId w:val="9"/>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sidRPr="00342F07">
              <w:rPr>
                <w:rFonts w:ascii="Times New Roman" w:eastAsia="Batang" w:hAnsi="Times New Roman"/>
                <w:sz w:val="24"/>
                <w:szCs w:val="24"/>
              </w:rPr>
              <w:t xml:space="preserve"> </w:t>
            </w:r>
            <w:r w:rsidRPr="00342F07">
              <w:rPr>
                <w:rFonts w:ascii="Times New Roman" w:eastAsia="Batang" w:hAnsi="Times New Roman"/>
                <w:sz w:val="24"/>
                <w:szCs w:val="24"/>
                <w:lang w:eastAsia="en-US"/>
              </w:rPr>
              <w:t xml:space="preserve">Государственное регулирование внешнеэкономической деятельности. </w:t>
            </w:r>
          </w:p>
          <w:p w:rsidR="00456C44" w:rsidRPr="00342F07" w:rsidRDefault="00456C44" w:rsidP="00B80125">
            <w:pPr>
              <w:pStyle w:val="a3"/>
              <w:widowControl w:val="0"/>
              <w:numPr>
                <w:ilvl w:val="0"/>
                <w:numId w:val="9"/>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sidRPr="00342F07">
              <w:rPr>
                <w:rFonts w:ascii="Times New Roman" w:eastAsia="Batang" w:hAnsi="Times New Roman"/>
                <w:bCs/>
                <w:sz w:val="24"/>
                <w:szCs w:val="24"/>
              </w:rPr>
              <w:t xml:space="preserve">Цели и инструменты внешнеэкономической политики. </w:t>
            </w:r>
          </w:p>
          <w:p w:rsidR="00456C44" w:rsidRPr="00342F07" w:rsidRDefault="00456C44" w:rsidP="00B80125">
            <w:pPr>
              <w:pStyle w:val="a3"/>
              <w:widowControl w:val="0"/>
              <w:numPr>
                <w:ilvl w:val="0"/>
                <w:numId w:val="9"/>
              </w:numPr>
              <w:tabs>
                <w:tab w:val="left" w:pos="300"/>
              </w:tabs>
              <w:autoSpaceDE w:val="0"/>
              <w:autoSpaceDN w:val="0"/>
              <w:adjustRightInd w:val="0"/>
              <w:spacing w:after="0" w:line="240" w:lineRule="auto"/>
              <w:ind w:left="0" w:firstLine="0"/>
              <w:jc w:val="both"/>
              <w:rPr>
                <w:rFonts w:ascii="Times New Roman" w:eastAsia="Batang" w:hAnsi="Times New Roman"/>
                <w:sz w:val="24"/>
                <w:szCs w:val="24"/>
              </w:rPr>
            </w:pPr>
            <w:r w:rsidRPr="00342F07">
              <w:rPr>
                <w:rFonts w:ascii="Times New Roman" w:eastAsia="Batang" w:hAnsi="Times New Roman"/>
                <w:bCs/>
                <w:sz w:val="24"/>
                <w:szCs w:val="24"/>
              </w:rPr>
              <w:t xml:space="preserve">Факторы, оказывающие влияние на формирование внешнеэкономической политики. </w:t>
            </w:r>
          </w:p>
          <w:p w:rsidR="00456C44" w:rsidRPr="00342F07" w:rsidRDefault="00456C44" w:rsidP="00B80125">
            <w:pPr>
              <w:pStyle w:val="a3"/>
              <w:widowControl w:val="0"/>
              <w:numPr>
                <w:ilvl w:val="0"/>
                <w:numId w:val="9"/>
              </w:numPr>
              <w:tabs>
                <w:tab w:val="left" w:pos="300"/>
              </w:tabs>
              <w:autoSpaceDE w:val="0"/>
              <w:autoSpaceDN w:val="0"/>
              <w:adjustRightInd w:val="0"/>
              <w:spacing w:after="0" w:line="240" w:lineRule="auto"/>
              <w:ind w:left="0" w:firstLine="0"/>
              <w:jc w:val="both"/>
              <w:rPr>
                <w:rFonts w:ascii="Times New Roman" w:hAnsi="Times New Roman"/>
                <w:sz w:val="24"/>
                <w:szCs w:val="24"/>
              </w:rPr>
            </w:pPr>
            <w:r w:rsidRPr="00342F07">
              <w:rPr>
                <w:rFonts w:ascii="Times New Roman" w:eastAsia="Batang" w:hAnsi="Times New Roman"/>
                <w:bCs/>
                <w:sz w:val="24"/>
                <w:szCs w:val="24"/>
              </w:rPr>
              <w:t xml:space="preserve">Роль международных организаций в регулировании торговли </w:t>
            </w:r>
            <w:r w:rsidR="00342F07" w:rsidRPr="00342F07">
              <w:rPr>
                <w:rFonts w:ascii="Times New Roman" w:eastAsia="Batang" w:hAnsi="Times New Roman"/>
                <w:bCs/>
                <w:sz w:val="24"/>
                <w:szCs w:val="24"/>
              </w:rPr>
              <w:t>товарами и услугами</w:t>
            </w:r>
          </w:p>
          <w:p w:rsidR="00342F07" w:rsidRPr="00342F07" w:rsidRDefault="00342F07" w:rsidP="00B80125">
            <w:pPr>
              <w:pStyle w:val="a3"/>
              <w:numPr>
                <w:ilvl w:val="0"/>
                <w:numId w:val="9"/>
              </w:numPr>
              <w:tabs>
                <w:tab w:val="left" w:pos="156"/>
                <w:tab w:val="left" w:pos="32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Правовое обеспечение внешнеторговой деятельности. </w:t>
            </w:r>
          </w:p>
          <w:p w:rsidR="00342F07" w:rsidRPr="00342F07" w:rsidRDefault="00342F07" w:rsidP="00B80125">
            <w:pPr>
              <w:pStyle w:val="a3"/>
              <w:numPr>
                <w:ilvl w:val="0"/>
                <w:numId w:val="9"/>
              </w:numPr>
              <w:tabs>
                <w:tab w:val="left" w:pos="156"/>
                <w:tab w:val="left" w:pos="32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 Преобладание экономических мер в системе регулирования внешней торговли в РФ. </w:t>
            </w:r>
          </w:p>
          <w:p w:rsidR="00342F07" w:rsidRPr="00342F07" w:rsidRDefault="00342F07" w:rsidP="00B80125">
            <w:pPr>
              <w:pStyle w:val="a3"/>
              <w:numPr>
                <w:ilvl w:val="0"/>
                <w:numId w:val="9"/>
              </w:numPr>
              <w:tabs>
                <w:tab w:val="left" w:pos="156"/>
                <w:tab w:val="left" w:pos="32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Импортные и экспортные пошлины. </w:t>
            </w:r>
          </w:p>
          <w:p w:rsidR="00342F07" w:rsidRPr="00342F07" w:rsidRDefault="00342F07" w:rsidP="00B80125">
            <w:pPr>
              <w:pStyle w:val="a3"/>
              <w:numPr>
                <w:ilvl w:val="0"/>
                <w:numId w:val="9"/>
              </w:numPr>
              <w:tabs>
                <w:tab w:val="left" w:pos="156"/>
                <w:tab w:val="left" w:pos="32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Количественные ограничения и лицензирование импорта и экспорта товаров.</w:t>
            </w:r>
          </w:p>
          <w:p w:rsidR="00342F07" w:rsidRPr="00342F07" w:rsidRDefault="00342F07" w:rsidP="00B80125">
            <w:pPr>
              <w:pStyle w:val="a3"/>
              <w:numPr>
                <w:ilvl w:val="0"/>
                <w:numId w:val="9"/>
              </w:numPr>
              <w:tabs>
                <w:tab w:val="left" w:pos="156"/>
                <w:tab w:val="left" w:pos="32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 Антидемпинговые и компенсационные пошлины. </w:t>
            </w:r>
          </w:p>
          <w:p w:rsidR="00342F07" w:rsidRPr="00342F07" w:rsidRDefault="00342F07" w:rsidP="00B80125">
            <w:pPr>
              <w:pStyle w:val="a3"/>
              <w:numPr>
                <w:ilvl w:val="0"/>
                <w:numId w:val="9"/>
              </w:numPr>
              <w:tabs>
                <w:tab w:val="left" w:pos="156"/>
                <w:tab w:val="left" w:pos="32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Система мер стимулирования российского экспорта. </w:t>
            </w:r>
          </w:p>
          <w:p w:rsidR="00342F07" w:rsidRPr="00342F07" w:rsidRDefault="00342F07" w:rsidP="00B80125">
            <w:pPr>
              <w:pStyle w:val="a3"/>
              <w:numPr>
                <w:ilvl w:val="0"/>
                <w:numId w:val="9"/>
              </w:numPr>
              <w:tabs>
                <w:tab w:val="left" w:pos="156"/>
                <w:tab w:val="left" w:pos="32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Формы государственного кредитования. </w:t>
            </w:r>
          </w:p>
          <w:p w:rsidR="003060A8" w:rsidRPr="00342F07" w:rsidRDefault="003060A8" w:rsidP="003060A8">
            <w:pPr>
              <w:pStyle w:val="a3"/>
              <w:tabs>
                <w:tab w:val="left" w:pos="156"/>
                <w:tab w:val="left" w:pos="322"/>
              </w:tabs>
              <w:spacing w:after="0" w:line="240" w:lineRule="auto"/>
              <w:ind w:left="0"/>
              <w:jc w:val="both"/>
              <w:rPr>
                <w:rFonts w:ascii="Times New Roman" w:hAnsi="Times New Roman"/>
                <w:sz w:val="24"/>
                <w:szCs w:val="24"/>
              </w:rPr>
            </w:pPr>
            <w:r w:rsidRPr="00342F07">
              <w:rPr>
                <w:rFonts w:ascii="Times New Roman" w:hAnsi="Times New Roman"/>
                <w:sz w:val="24"/>
                <w:szCs w:val="24"/>
              </w:rPr>
              <w:t>Источники:</w:t>
            </w:r>
            <w:r>
              <w:rPr>
                <w:rFonts w:ascii="Times New Roman" w:hAnsi="Times New Roman"/>
                <w:sz w:val="24"/>
                <w:szCs w:val="24"/>
              </w:rPr>
              <w:t xml:space="preserve"> 8.1, 8.5</w:t>
            </w:r>
          </w:p>
        </w:tc>
        <w:tc>
          <w:tcPr>
            <w:tcW w:w="2032" w:type="dxa"/>
          </w:tcPr>
          <w:p w:rsidR="00456C44" w:rsidRPr="00342F07" w:rsidRDefault="00456C44" w:rsidP="00BA4549">
            <w:pPr>
              <w:tabs>
                <w:tab w:val="right" w:pos="851"/>
              </w:tabs>
              <w:spacing w:after="0" w:line="240" w:lineRule="auto"/>
              <w:rPr>
                <w:rFonts w:ascii="Times New Roman" w:hAnsi="Times New Roman"/>
                <w:sz w:val="24"/>
                <w:szCs w:val="24"/>
              </w:rPr>
            </w:pPr>
            <w:r w:rsidRPr="00342F07">
              <w:rPr>
                <w:rFonts w:ascii="Times New Roman" w:hAnsi="Times New Roman"/>
                <w:sz w:val="24"/>
                <w:szCs w:val="24"/>
              </w:rPr>
              <w:lastRenderedPageBreak/>
              <w:t>Опрос, дискуссия</w:t>
            </w:r>
          </w:p>
        </w:tc>
      </w:tr>
      <w:tr w:rsidR="00456C44" w:rsidRPr="00342F07" w:rsidTr="00BA4549">
        <w:tc>
          <w:tcPr>
            <w:tcW w:w="2586" w:type="dxa"/>
          </w:tcPr>
          <w:p w:rsidR="00456C44" w:rsidRPr="00342F07" w:rsidRDefault="00456C44" w:rsidP="00342F07">
            <w:pPr>
              <w:shd w:val="clear" w:color="auto" w:fill="FFFFFF"/>
              <w:spacing w:after="0" w:line="240" w:lineRule="auto"/>
              <w:rPr>
                <w:rFonts w:ascii="Times New Roman" w:hAnsi="Times New Roman"/>
                <w:sz w:val="24"/>
                <w:szCs w:val="24"/>
              </w:rPr>
            </w:pPr>
            <w:r w:rsidRPr="00342F07">
              <w:rPr>
                <w:rFonts w:ascii="Times New Roman" w:hAnsi="Times New Roman"/>
                <w:color w:val="000000"/>
                <w:sz w:val="24"/>
                <w:szCs w:val="24"/>
              </w:rPr>
              <w:t>Организация и</w:t>
            </w:r>
            <w:r w:rsidRPr="00342F07">
              <w:rPr>
                <w:rFonts w:ascii="Times New Roman" w:hAnsi="Times New Roman"/>
                <w:sz w:val="24"/>
                <w:szCs w:val="24"/>
              </w:rPr>
              <w:t xml:space="preserve"> планирование </w:t>
            </w:r>
            <w:r w:rsidRPr="00342F07">
              <w:rPr>
                <w:rFonts w:ascii="Times New Roman" w:hAnsi="Times New Roman"/>
                <w:color w:val="000000"/>
                <w:sz w:val="24"/>
                <w:szCs w:val="24"/>
              </w:rPr>
              <w:t xml:space="preserve">внешнеэкономической деятельности </w:t>
            </w:r>
          </w:p>
        </w:tc>
        <w:tc>
          <w:tcPr>
            <w:tcW w:w="4953" w:type="dxa"/>
          </w:tcPr>
          <w:p w:rsidR="00342F07" w:rsidRPr="00342F07" w:rsidRDefault="00342F07" w:rsidP="00B80125">
            <w:pPr>
              <w:pStyle w:val="a3"/>
              <w:numPr>
                <w:ilvl w:val="0"/>
                <w:numId w:val="12"/>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color w:val="000000"/>
                <w:sz w:val="24"/>
                <w:szCs w:val="24"/>
              </w:rPr>
              <w:t xml:space="preserve">Виды внешнеэкономической деятельности. </w:t>
            </w:r>
          </w:p>
          <w:p w:rsidR="00342F07" w:rsidRPr="00342F07" w:rsidRDefault="00342F07" w:rsidP="00B80125">
            <w:pPr>
              <w:pStyle w:val="a3"/>
              <w:numPr>
                <w:ilvl w:val="0"/>
                <w:numId w:val="12"/>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color w:val="000000"/>
                <w:sz w:val="24"/>
                <w:szCs w:val="24"/>
              </w:rPr>
              <w:t xml:space="preserve">Особенности выхода на внешний рынок. </w:t>
            </w:r>
          </w:p>
          <w:p w:rsidR="00342F07" w:rsidRPr="00342F07" w:rsidRDefault="00342F07" w:rsidP="00B80125">
            <w:pPr>
              <w:pStyle w:val="a3"/>
              <w:numPr>
                <w:ilvl w:val="0"/>
                <w:numId w:val="12"/>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Основные формы организации экспортных операций.</w:t>
            </w:r>
          </w:p>
          <w:p w:rsidR="00342F07" w:rsidRPr="00342F07" w:rsidRDefault="00342F07" w:rsidP="00B80125">
            <w:pPr>
              <w:pStyle w:val="a3"/>
              <w:numPr>
                <w:ilvl w:val="0"/>
                <w:numId w:val="12"/>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 Организация импортных операций. </w:t>
            </w:r>
          </w:p>
          <w:p w:rsidR="00342F07" w:rsidRDefault="00342F07" w:rsidP="00B80125">
            <w:pPr>
              <w:pStyle w:val="a3"/>
              <w:numPr>
                <w:ilvl w:val="0"/>
                <w:numId w:val="12"/>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Эффективность ВЭД. </w:t>
            </w:r>
          </w:p>
          <w:p w:rsidR="00342F07" w:rsidRDefault="00342F07" w:rsidP="00B80125">
            <w:pPr>
              <w:pStyle w:val="a3"/>
              <w:numPr>
                <w:ilvl w:val="0"/>
                <w:numId w:val="12"/>
              </w:numPr>
              <w:tabs>
                <w:tab w:val="left" w:pos="0"/>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Основные показатели эффективности ВЭД.</w:t>
            </w:r>
          </w:p>
          <w:p w:rsidR="00456C44" w:rsidRPr="00342F07" w:rsidRDefault="003060A8" w:rsidP="003060A8">
            <w:pPr>
              <w:pStyle w:val="a3"/>
              <w:tabs>
                <w:tab w:val="left" w:pos="156"/>
                <w:tab w:val="left" w:pos="322"/>
              </w:tabs>
              <w:spacing w:after="0" w:line="240" w:lineRule="auto"/>
              <w:ind w:left="0"/>
              <w:jc w:val="both"/>
              <w:rPr>
                <w:rFonts w:ascii="Times New Roman" w:hAnsi="Times New Roman"/>
                <w:color w:val="000000"/>
                <w:sz w:val="24"/>
                <w:szCs w:val="24"/>
              </w:rPr>
            </w:pPr>
            <w:r w:rsidRPr="00342F07">
              <w:rPr>
                <w:rFonts w:ascii="Times New Roman" w:hAnsi="Times New Roman"/>
                <w:sz w:val="24"/>
                <w:szCs w:val="24"/>
              </w:rPr>
              <w:t>Источники:</w:t>
            </w:r>
            <w:r>
              <w:rPr>
                <w:rFonts w:ascii="Times New Roman" w:hAnsi="Times New Roman"/>
                <w:sz w:val="24"/>
                <w:szCs w:val="24"/>
              </w:rPr>
              <w:t xml:space="preserve"> 8.1, 8.2</w:t>
            </w:r>
          </w:p>
        </w:tc>
        <w:tc>
          <w:tcPr>
            <w:tcW w:w="2032" w:type="dxa"/>
          </w:tcPr>
          <w:p w:rsidR="00456C44" w:rsidRPr="00342F07" w:rsidRDefault="00456C44" w:rsidP="00BA4549">
            <w:pPr>
              <w:tabs>
                <w:tab w:val="right" w:pos="851"/>
              </w:tabs>
              <w:spacing w:after="0" w:line="240" w:lineRule="auto"/>
              <w:rPr>
                <w:rFonts w:ascii="Times New Roman" w:hAnsi="Times New Roman"/>
                <w:sz w:val="24"/>
                <w:szCs w:val="24"/>
              </w:rPr>
            </w:pPr>
            <w:r w:rsidRPr="00342F07">
              <w:rPr>
                <w:rFonts w:ascii="Times New Roman" w:hAnsi="Times New Roman"/>
                <w:sz w:val="24"/>
                <w:szCs w:val="24"/>
              </w:rPr>
              <w:t>Опрос, решение задач и кейсов</w:t>
            </w:r>
          </w:p>
        </w:tc>
      </w:tr>
      <w:tr w:rsidR="00456C44" w:rsidRPr="00342F07" w:rsidTr="00BA4549">
        <w:tc>
          <w:tcPr>
            <w:tcW w:w="2586" w:type="dxa"/>
          </w:tcPr>
          <w:p w:rsidR="00456C44" w:rsidRPr="00342F07" w:rsidRDefault="00456C44" w:rsidP="00E95D69">
            <w:pPr>
              <w:spacing w:after="0" w:line="240" w:lineRule="auto"/>
              <w:jc w:val="both"/>
              <w:rPr>
                <w:rFonts w:ascii="Times New Roman" w:hAnsi="Times New Roman"/>
                <w:sz w:val="24"/>
                <w:szCs w:val="24"/>
              </w:rPr>
            </w:pPr>
            <w:r w:rsidRPr="00342F07">
              <w:rPr>
                <w:rFonts w:ascii="Times New Roman" w:hAnsi="Times New Roman"/>
                <w:sz w:val="24"/>
                <w:szCs w:val="24"/>
              </w:rPr>
              <w:t>Внешнеторговые операции и сделки: понятие и виды</w:t>
            </w:r>
          </w:p>
        </w:tc>
        <w:tc>
          <w:tcPr>
            <w:tcW w:w="4953" w:type="dxa"/>
          </w:tcPr>
          <w:p w:rsidR="00342F07" w:rsidRPr="00342F07" w:rsidRDefault="00342F07" w:rsidP="00B80125">
            <w:pPr>
              <w:pStyle w:val="a3"/>
              <w:numPr>
                <w:ilvl w:val="0"/>
                <w:numId w:val="14"/>
              </w:numPr>
              <w:tabs>
                <w:tab w:val="left" w:pos="14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Понятие внешнеторговой операции. </w:t>
            </w:r>
          </w:p>
          <w:p w:rsidR="00342F07" w:rsidRPr="00342F07" w:rsidRDefault="00342F07" w:rsidP="00B80125">
            <w:pPr>
              <w:pStyle w:val="a3"/>
              <w:numPr>
                <w:ilvl w:val="0"/>
                <w:numId w:val="14"/>
              </w:numPr>
              <w:tabs>
                <w:tab w:val="left" w:pos="142"/>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Особенности коммерческой деятельности компаний на внешнем рынке.</w:t>
            </w:r>
          </w:p>
          <w:p w:rsidR="00342F07" w:rsidRPr="00342F07" w:rsidRDefault="00342F07" w:rsidP="00B80125">
            <w:pPr>
              <w:pStyle w:val="a3"/>
              <w:numPr>
                <w:ilvl w:val="0"/>
                <w:numId w:val="14"/>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Основные операции: экспортные, импортные, реэкспортные и реимпортные, товарообменные операции, купля-продажа лицензий на изобретения и иные объекты интеллектуальной собственности, лизинговые, </w:t>
            </w:r>
            <w:proofErr w:type="spellStart"/>
            <w:r w:rsidRPr="00342F07">
              <w:rPr>
                <w:rFonts w:ascii="Times New Roman" w:hAnsi="Times New Roman"/>
                <w:sz w:val="24"/>
                <w:szCs w:val="24"/>
              </w:rPr>
              <w:t>толлинговые</w:t>
            </w:r>
            <w:proofErr w:type="spellEnd"/>
            <w:r w:rsidRPr="00342F07">
              <w:rPr>
                <w:rFonts w:ascii="Times New Roman" w:hAnsi="Times New Roman"/>
                <w:sz w:val="24"/>
                <w:szCs w:val="24"/>
              </w:rPr>
              <w:t xml:space="preserve"> операции.</w:t>
            </w:r>
          </w:p>
          <w:p w:rsidR="00342F07" w:rsidRPr="00342F07" w:rsidRDefault="00342F07" w:rsidP="00B80125">
            <w:pPr>
              <w:pStyle w:val="a3"/>
              <w:numPr>
                <w:ilvl w:val="0"/>
                <w:numId w:val="14"/>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Стадии осуществления внешнеторговой операции: подготовка, заключение, исполнение сделки.</w:t>
            </w:r>
          </w:p>
          <w:p w:rsidR="00342F07" w:rsidRPr="00342F07" w:rsidRDefault="00342F07" w:rsidP="00B80125">
            <w:pPr>
              <w:pStyle w:val="a3"/>
              <w:numPr>
                <w:ilvl w:val="0"/>
                <w:numId w:val="14"/>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 Понятие сделки и договора в ГК РФ. </w:t>
            </w:r>
          </w:p>
          <w:p w:rsidR="00342F07" w:rsidRPr="00342F07" w:rsidRDefault="00342F07" w:rsidP="00B80125">
            <w:pPr>
              <w:pStyle w:val="a3"/>
              <w:numPr>
                <w:ilvl w:val="0"/>
                <w:numId w:val="14"/>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Признаки внешнеторговой сделки. </w:t>
            </w:r>
          </w:p>
          <w:p w:rsidR="00342F07" w:rsidRPr="00342F07" w:rsidRDefault="00342F07" w:rsidP="00B80125">
            <w:pPr>
              <w:pStyle w:val="a3"/>
              <w:numPr>
                <w:ilvl w:val="0"/>
                <w:numId w:val="14"/>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lastRenderedPageBreak/>
              <w:t>Виды внешнеторговых сделок в зависимости от объекта и от направления товаропотоков.</w:t>
            </w:r>
          </w:p>
          <w:p w:rsidR="00342F07" w:rsidRPr="00342F07" w:rsidRDefault="00342F07" w:rsidP="00B80125">
            <w:pPr>
              <w:pStyle w:val="a3"/>
              <w:numPr>
                <w:ilvl w:val="0"/>
                <w:numId w:val="14"/>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 xml:space="preserve"> Товарообменные сделки или встречные операции. </w:t>
            </w:r>
          </w:p>
          <w:p w:rsidR="00456C44" w:rsidRDefault="00342F07" w:rsidP="00B80125">
            <w:pPr>
              <w:pStyle w:val="a3"/>
              <w:numPr>
                <w:ilvl w:val="0"/>
                <w:numId w:val="14"/>
              </w:numPr>
              <w:tabs>
                <w:tab w:val="left" w:pos="142"/>
                <w:tab w:val="left" w:pos="294"/>
              </w:tabs>
              <w:spacing w:after="0" w:line="240" w:lineRule="auto"/>
              <w:ind w:left="0" w:firstLine="0"/>
              <w:jc w:val="both"/>
              <w:rPr>
                <w:rFonts w:ascii="Times New Roman" w:hAnsi="Times New Roman"/>
                <w:sz w:val="24"/>
                <w:szCs w:val="24"/>
              </w:rPr>
            </w:pPr>
            <w:r w:rsidRPr="00342F07">
              <w:rPr>
                <w:rFonts w:ascii="Times New Roman" w:hAnsi="Times New Roman"/>
                <w:sz w:val="24"/>
                <w:szCs w:val="24"/>
              </w:rPr>
              <w:t>Компенсационные сделки и их механизм. Типы компенсационных сделок.</w:t>
            </w:r>
          </w:p>
          <w:p w:rsidR="003060A8" w:rsidRPr="00342F07" w:rsidRDefault="003060A8" w:rsidP="003060A8">
            <w:pPr>
              <w:pStyle w:val="a3"/>
              <w:tabs>
                <w:tab w:val="left" w:pos="142"/>
                <w:tab w:val="left" w:pos="294"/>
              </w:tabs>
              <w:spacing w:after="0" w:line="240" w:lineRule="auto"/>
              <w:ind w:left="0"/>
              <w:jc w:val="both"/>
              <w:rPr>
                <w:rFonts w:ascii="Times New Roman" w:hAnsi="Times New Roman"/>
                <w:sz w:val="24"/>
                <w:szCs w:val="24"/>
              </w:rPr>
            </w:pPr>
            <w:r w:rsidRPr="00342F07">
              <w:rPr>
                <w:rFonts w:ascii="Times New Roman" w:hAnsi="Times New Roman"/>
                <w:sz w:val="24"/>
                <w:szCs w:val="24"/>
              </w:rPr>
              <w:t>Источники:</w:t>
            </w:r>
            <w:r>
              <w:rPr>
                <w:rFonts w:ascii="Times New Roman" w:hAnsi="Times New Roman"/>
                <w:sz w:val="24"/>
                <w:szCs w:val="24"/>
              </w:rPr>
              <w:t xml:space="preserve"> 8.2, 8.5</w:t>
            </w:r>
          </w:p>
        </w:tc>
        <w:tc>
          <w:tcPr>
            <w:tcW w:w="2032" w:type="dxa"/>
          </w:tcPr>
          <w:p w:rsidR="00456C44" w:rsidRPr="00342F07" w:rsidRDefault="00456C44" w:rsidP="00BA4549">
            <w:pPr>
              <w:tabs>
                <w:tab w:val="right" w:pos="851"/>
              </w:tabs>
              <w:spacing w:after="0" w:line="240" w:lineRule="auto"/>
              <w:rPr>
                <w:rFonts w:ascii="Times New Roman" w:hAnsi="Times New Roman"/>
                <w:sz w:val="24"/>
                <w:szCs w:val="24"/>
              </w:rPr>
            </w:pPr>
            <w:r w:rsidRPr="00342F07">
              <w:rPr>
                <w:rFonts w:ascii="Times New Roman" w:hAnsi="Times New Roman"/>
                <w:sz w:val="24"/>
                <w:szCs w:val="24"/>
              </w:rPr>
              <w:lastRenderedPageBreak/>
              <w:t>Опрос, дискуссия, решение ситуационных и расчетных задач</w:t>
            </w:r>
          </w:p>
        </w:tc>
      </w:tr>
      <w:tr w:rsidR="00456C44" w:rsidRPr="00342F07" w:rsidTr="00BA4549">
        <w:tc>
          <w:tcPr>
            <w:tcW w:w="2586" w:type="dxa"/>
          </w:tcPr>
          <w:p w:rsidR="00456C44" w:rsidRPr="00342F07" w:rsidRDefault="00456C44" w:rsidP="00E95D69">
            <w:pPr>
              <w:spacing w:after="0" w:line="240" w:lineRule="auto"/>
              <w:ind w:left="34"/>
              <w:rPr>
                <w:rFonts w:ascii="Times New Roman" w:hAnsi="Times New Roman"/>
                <w:i/>
                <w:sz w:val="24"/>
                <w:szCs w:val="24"/>
              </w:rPr>
            </w:pPr>
            <w:r w:rsidRPr="00342F07">
              <w:rPr>
                <w:rFonts w:ascii="Times New Roman" w:hAnsi="Times New Roman"/>
                <w:sz w:val="24"/>
                <w:szCs w:val="24"/>
              </w:rPr>
              <w:t>Внешнеторговые переговоры и организация их проведения</w:t>
            </w:r>
          </w:p>
        </w:tc>
        <w:tc>
          <w:tcPr>
            <w:tcW w:w="4953" w:type="dxa"/>
          </w:tcPr>
          <w:p w:rsidR="00342F07" w:rsidRPr="00342F07" w:rsidRDefault="00342F07" w:rsidP="00B80125">
            <w:pPr>
              <w:pStyle w:val="a3"/>
              <w:keepNext/>
              <w:numPr>
                <w:ilvl w:val="0"/>
                <w:numId w:val="5"/>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Внешнеторговые переговоры как основа международного делового общения. </w:t>
            </w:r>
          </w:p>
          <w:p w:rsidR="00342F07" w:rsidRPr="00342F07" w:rsidRDefault="00342F07" w:rsidP="00B80125">
            <w:pPr>
              <w:pStyle w:val="a3"/>
              <w:keepNext/>
              <w:numPr>
                <w:ilvl w:val="0"/>
                <w:numId w:val="5"/>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Противоречия между деловыми партнерами и возможности их разрешения в ходе переговоров.</w:t>
            </w:r>
          </w:p>
          <w:p w:rsidR="00342F07" w:rsidRPr="00342F07" w:rsidRDefault="00342F07" w:rsidP="00B80125">
            <w:pPr>
              <w:pStyle w:val="a3"/>
              <w:keepNext/>
              <w:numPr>
                <w:ilvl w:val="0"/>
                <w:numId w:val="5"/>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 Подготовка к переговорам как этап подготовки внешнеторговой сделки. </w:t>
            </w:r>
          </w:p>
          <w:p w:rsidR="00342F07" w:rsidRPr="00342F07" w:rsidRDefault="00342F07" w:rsidP="00B80125">
            <w:pPr>
              <w:pStyle w:val="a3"/>
              <w:keepNext/>
              <w:numPr>
                <w:ilvl w:val="0"/>
                <w:numId w:val="5"/>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Стратегия и тактика коммерческих переговоров. </w:t>
            </w:r>
          </w:p>
          <w:p w:rsidR="00342F07" w:rsidRPr="00342F07" w:rsidRDefault="00342F07" w:rsidP="00B80125">
            <w:pPr>
              <w:pStyle w:val="a3"/>
              <w:keepNext/>
              <w:numPr>
                <w:ilvl w:val="0"/>
                <w:numId w:val="5"/>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 xml:space="preserve">Учет личностных характеристик и национальных особенностей деловых партнеров. </w:t>
            </w:r>
          </w:p>
          <w:p w:rsidR="00342F07" w:rsidRPr="00342F07" w:rsidRDefault="00342F07" w:rsidP="00B80125">
            <w:pPr>
              <w:pStyle w:val="a3"/>
              <w:keepNext/>
              <w:numPr>
                <w:ilvl w:val="0"/>
                <w:numId w:val="5"/>
              </w:numPr>
              <w:tabs>
                <w:tab w:val="left" w:pos="336"/>
              </w:tabs>
              <w:spacing w:after="0" w:line="240" w:lineRule="auto"/>
              <w:ind w:left="0" w:firstLine="57"/>
              <w:jc w:val="both"/>
              <w:rPr>
                <w:rFonts w:ascii="Times New Roman" w:hAnsi="Times New Roman"/>
                <w:sz w:val="24"/>
                <w:szCs w:val="24"/>
              </w:rPr>
            </w:pPr>
            <w:r w:rsidRPr="00342F07">
              <w:rPr>
                <w:rFonts w:ascii="Times New Roman" w:hAnsi="Times New Roman"/>
                <w:sz w:val="24"/>
                <w:szCs w:val="24"/>
              </w:rPr>
              <w:t>Документация, подготавливаемая к деловым переговорам, вырабатываемая в процессе переговоров и оформляющая завершение переговоров.</w:t>
            </w:r>
          </w:p>
          <w:p w:rsidR="00342F07" w:rsidRDefault="00342F07" w:rsidP="00BA4549">
            <w:pPr>
              <w:widowControl w:val="0"/>
              <w:tabs>
                <w:tab w:val="left" w:pos="176"/>
              </w:tabs>
              <w:autoSpaceDE w:val="0"/>
              <w:autoSpaceDN w:val="0"/>
              <w:adjustRightInd w:val="0"/>
              <w:spacing w:after="0" w:line="240" w:lineRule="auto"/>
              <w:jc w:val="both"/>
              <w:rPr>
                <w:rFonts w:ascii="Times New Roman" w:hAnsi="Times New Roman"/>
                <w:sz w:val="24"/>
                <w:szCs w:val="24"/>
              </w:rPr>
            </w:pPr>
          </w:p>
          <w:p w:rsidR="00456C44" w:rsidRPr="00342F07" w:rsidRDefault="00456C44" w:rsidP="00BA4549">
            <w:pPr>
              <w:widowControl w:val="0"/>
              <w:tabs>
                <w:tab w:val="left" w:pos="176"/>
              </w:tabs>
              <w:autoSpaceDE w:val="0"/>
              <w:autoSpaceDN w:val="0"/>
              <w:adjustRightInd w:val="0"/>
              <w:spacing w:after="0" w:line="240" w:lineRule="auto"/>
              <w:jc w:val="both"/>
              <w:rPr>
                <w:rFonts w:ascii="Times New Roman" w:hAnsi="Times New Roman"/>
                <w:sz w:val="24"/>
                <w:szCs w:val="24"/>
              </w:rPr>
            </w:pPr>
            <w:r w:rsidRPr="00342F07">
              <w:rPr>
                <w:rFonts w:ascii="Times New Roman" w:hAnsi="Times New Roman"/>
                <w:sz w:val="24"/>
                <w:szCs w:val="24"/>
              </w:rPr>
              <w:t>Источники: 8.1, 8.2.</w:t>
            </w:r>
          </w:p>
        </w:tc>
        <w:tc>
          <w:tcPr>
            <w:tcW w:w="2032" w:type="dxa"/>
          </w:tcPr>
          <w:p w:rsidR="00456C44" w:rsidRPr="00342F07" w:rsidRDefault="00456C44" w:rsidP="00BA4549">
            <w:pPr>
              <w:tabs>
                <w:tab w:val="right" w:pos="851"/>
              </w:tabs>
              <w:spacing w:after="0" w:line="240" w:lineRule="auto"/>
              <w:rPr>
                <w:rFonts w:ascii="Times New Roman" w:hAnsi="Times New Roman"/>
                <w:sz w:val="24"/>
                <w:szCs w:val="24"/>
              </w:rPr>
            </w:pPr>
            <w:r w:rsidRPr="00342F07">
              <w:rPr>
                <w:rFonts w:ascii="Times New Roman" w:hAnsi="Times New Roman"/>
                <w:sz w:val="24"/>
                <w:szCs w:val="24"/>
              </w:rPr>
              <w:t>Опрос, дискуссия, решение ситуационных задач</w:t>
            </w:r>
          </w:p>
        </w:tc>
      </w:tr>
      <w:tr w:rsidR="00456C44" w:rsidRPr="00342F07" w:rsidTr="00BA4549">
        <w:tc>
          <w:tcPr>
            <w:tcW w:w="2586" w:type="dxa"/>
          </w:tcPr>
          <w:p w:rsidR="00456C44" w:rsidRPr="00342F07" w:rsidRDefault="00456C44" w:rsidP="00E95D69">
            <w:pPr>
              <w:spacing w:after="0" w:line="240" w:lineRule="auto"/>
              <w:ind w:left="34"/>
              <w:rPr>
                <w:rFonts w:ascii="Times New Roman" w:hAnsi="Times New Roman"/>
                <w:sz w:val="24"/>
                <w:szCs w:val="24"/>
              </w:rPr>
            </w:pPr>
            <w:r w:rsidRPr="00342F07">
              <w:rPr>
                <w:rFonts w:ascii="Times New Roman" w:hAnsi="Times New Roman"/>
                <w:sz w:val="24"/>
                <w:szCs w:val="24"/>
              </w:rPr>
              <w:t>Логистическое обеспечение внешнеэкономической деятельности</w:t>
            </w:r>
          </w:p>
        </w:tc>
        <w:tc>
          <w:tcPr>
            <w:tcW w:w="4953" w:type="dxa"/>
          </w:tcPr>
          <w:p w:rsidR="008C4905" w:rsidRDefault="00342F07" w:rsidP="00B80125">
            <w:pPr>
              <w:pStyle w:val="a3"/>
              <w:widowControl w:val="0"/>
              <w:numPr>
                <w:ilvl w:val="0"/>
                <w:numId w:val="1"/>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8C4905">
              <w:rPr>
                <w:rFonts w:ascii="Times New Roman" w:hAnsi="Times New Roman"/>
                <w:sz w:val="24"/>
                <w:szCs w:val="28"/>
              </w:rPr>
              <w:t xml:space="preserve">Международная логистика: понятие, структура, виды, правила. Место логистики в международном бизнесе. </w:t>
            </w:r>
          </w:p>
          <w:p w:rsidR="00342F07" w:rsidRPr="008C4905" w:rsidRDefault="00342F07" w:rsidP="00B80125">
            <w:pPr>
              <w:pStyle w:val="a3"/>
              <w:widowControl w:val="0"/>
              <w:numPr>
                <w:ilvl w:val="0"/>
                <w:numId w:val="1"/>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8C4905">
              <w:rPr>
                <w:rFonts w:ascii="Times New Roman" w:hAnsi="Times New Roman"/>
                <w:sz w:val="24"/>
                <w:szCs w:val="28"/>
              </w:rPr>
              <w:t>Роль международной логистики во внешней торговле.</w:t>
            </w:r>
          </w:p>
          <w:p w:rsidR="00342F07" w:rsidRPr="00806D20" w:rsidRDefault="00342F07" w:rsidP="00B80125">
            <w:pPr>
              <w:pStyle w:val="a3"/>
              <w:widowControl w:val="0"/>
              <w:numPr>
                <w:ilvl w:val="0"/>
                <w:numId w:val="1"/>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806D20">
              <w:rPr>
                <w:rFonts w:ascii="Times New Roman" w:hAnsi="Times New Roman"/>
                <w:sz w:val="24"/>
                <w:szCs w:val="28"/>
              </w:rPr>
              <w:t>Стандартные обязанности продавца и покупателя при международных поставках груза.</w:t>
            </w:r>
          </w:p>
          <w:p w:rsidR="00342F07" w:rsidRPr="00806D20" w:rsidRDefault="00342F07" w:rsidP="00B80125">
            <w:pPr>
              <w:pStyle w:val="a3"/>
              <w:widowControl w:val="0"/>
              <w:numPr>
                <w:ilvl w:val="0"/>
                <w:numId w:val="1"/>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806D20">
              <w:rPr>
                <w:rFonts w:ascii="Times New Roman" w:hAnsi="Times New Roman"/>
                <w:sz w:val="24"/>
                <w:szCs w:val="28"/>
              </w:rPr>
              <w:t>Классификация внешнеторговых транспортных операций.</w:t>
            </w:r>
          </w:p>
          <w:p w:rsidR="00342F07" w:rsidRPr="00806D20" w:rsidRDefault="00342F07" w:rsidP="00B80125">
            <w:pPr>
              <w:pStyle w:val="a3"/>
              <w:widowControl w:val="0"/>
              <w:numPr>
                <w:ilvl w:val="0"/>
                <w:numId w:val="1"/>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806D20">
              <w:rPr>
                <w:rFonts w:ascii="Times New Roman" w:hAnsi="Times New Roman"/>
                <w:sz w:val="24"/>
                <w:szCs w:val="28"/>
              </w:rPr>
              <w:t>Факторы, влияющие на выбор транспортного средства.</w:t>
            </w:r>
          </w:p>
          <w:p w:rsidR="00342F07" w:rsidRPr="00806D20" w:rsidRDefault="00342F07" w:rsidP="00B80125">
            <w:pPr>
              <w:pStyle w:val="a3"/>
              <w:widowControl w:val="0"/>
              <w:numPr>
                <w:ilvl w:val="0"/>
                <w:numId w:val="1"/>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806D20">
              <w:rPr>
                <w:rFonts w:ascii="Times New Roman" w:hAnsi="Times New Roman"/>
                <w:sz w:val="24"/>
                <w:szCs w:val="28"/>
              </w:rPr>
              <w:t>Основные типы транспортно-коммерческой документации.</w:t>
            </w:r>
          </w:p>
          <w:p w:rsidR="00342F07" w:rsidRPr="00806D20" w:rsidRDefault="00342F07" w:rsidP="00B80125">
            <w:pPr>
              <w:pStyle w:val="a3"/>
              <w:widowControl w:val="0"/>
              <w:numPr>
                <w:ilvl w:val="0"/>
                <w:numId w:val="1"/>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806D20">
              <w:rPr>
                <w:rFonts w:ascii="Times New Roman" w:hAnsi="Times New Roman"/>
                <w:sz w:val="24"/>
                <w:szCs w:val="28"/>
              </w:rPr>
              <w:t>Роль базисных условий поставки в регулировании международных грузопотоков.</w:t>
            </w:r>
          </w:p>
          <w:p w:rsidR="00342F07" w:rsidRPr="00806D20" w:rsidRDefault="00342F07" w:rsidP="00B80125">
            <w:pPr>
              <w:pStyle w:val="a3"/>
              <w:widowControl w:val="0"/>
              <w:numPr>
                <w:ilvl w:val="0"/>
                <w:numId w:val="1"/>
              </w:numPr>
              <w:tabs>
                <w:tab w:val="left" w:pos="300"/>
              </w:tabs>
              <w:autoSpaceDE w:val="0"/>
              <w:autoSpaceDN w:val="0"/>
              <w:adjustRightInd w:val="0"/>
              <w:spacing w:after="0" w:line="240" w:lineRule="auto"/>
              <w:ind w:left="0" w:firstLine="0"/>
              <w:jc w:val="both"/>
              <w:rPr>
                <w:rFonts w:ascii="Times New Roman" w:hAnsi="Times New Roman"/>
                <w:sz w:val="24"/>
                <w:szCs w:val="28"/>
              </w:rPr>
            </w:pPr>
            <w:r>
              <w:rPr>
                <w:rFonts w:ascii="Times New Roman" w:hAnsi="Times New Roman"/>
                <w:sz w:val="24"/>
                <w:szCs w:val="28"/>
              </w:rPr>
              <w:t>О</w:t>
            </w:r>
            <w:r w:rsidRPr="00806D20">
              <w:rPr>
                <w:rFonts w:ascii="Times New Roman" w:hAnsi="Times New Roman"/>
                <w:sz w:val="24"/>
                <w:szCs w:val="28"/>
              </w:rPr>
              <w:t>собенности транспортных условий при поставке груза морским транспортом.</w:t>
            </w:r>
          </w:p>
          <w:p w:rsidR="00342F07" w:rsidRPr="00806D20" w:rsidRDefault="00342F07" w:rsidP="00B80125">
            <w:pPr>
              <w:pStyle w:val="a3"/>
              <w:widowControl w:val="0"/>
              <w:numPr>
                <w:ilvl w:val="0"/>
                <w:numId w:val="1"/>
              </w:numPr>
              <w:tabs>
                <w:tab w:val="left" w:pos="300"/>
              </w:tabs>
              <w:autoSpaceDE w:val="0"/>
              <w:autoSpaceDN w:val="0"/>
              <w:adjustRightInd w:val="0"/>
              <w:spacing w:after="0" w:line="240" w:lineRule="auto"/>
              <w:ind w:left="0" w:firstLine="0"/>
              <w:jc w:val="both"/>
              <w:rPr>
                <w:rFonts w:ascii="Times New Roman" w:hAnsi="Times New Roman"/>
                <w:sz w:val="24"/>
                <w:szCs w:val="28"/>
              </w:rPr>
            </w:pPr>
            <w:r>
              <w:rPr>
                <w:rFonts w:ascii="Times New Roman" w:hAnsi="Times New Roman"/>
                <w:sz w:val="24"/>
                <w:szCs w:val="28"/>
              </w:rPr>
              <w:t>О</w:t>
            </w:r>
            <w:r w:rsidRPr="00806D20">
              <w:rPr>
                <w:rFonts w:ascii="Times New Roman" w:hAnsi="Times New Roman"/>
                <w:sz w:val="24"/>
                <w:szCs w:val="28"/>
              </w:rPr>
              <w:t>собенности транспортных условий при поставке груза наземным транспортом.</w:t>
            </w:r>
          </w:p>
          <w:p w:rsidR="00342F07" w:rsidRPr="00886608" w:rsidRDefault="00342F07" w:rsidP="00B80125">
            <w:pPr>
              <w:pStyle w:val="a3"/>
              <w:widowControl w:val="0"/>
              <w:numPr>
                <w:ilvl w:val="0"/>
                <w:numId w:val="1"/>
              </w:numPr>
              <w:tabs>
                <w:tab w:val="left" w:pos="300"/>
              </w:tabs>
              <w:autoSpaceDE w:val="0"/>
              <w:autoSpaceDN w:val="0"/>
              <w:adjustRightInd w:val="0"/>
              <w:spacing w:after="0" w:line="240" w:lineRule="auto"/>
              <w:ind w:left="0" w:firstLine="0"/>
              <w:jc w:val="both"/>
              <w:rPr>
                <w:rFonts w:ascii="Times New Roman" w:hAnsi="Times New Roman"/>
                <w:sz w:val="28"/>
                <w:szCs w:val="28"/>
              </w:rPr>
            </w:pPr>
            <w:r>
              <w:rPr>
                <w:rFonts w:ascii="Times New Roman" w:hAnsi="Times New Roman"/>
                <w:sz w:val="24"/>
                <w:szCs w:val="28"/>
              </w:rPr>
              <w:t>О</w:t>
            </w:r>
            <w:r w:rsidRPr="00806D20">
              <w:rPr>
                <w:rFonts w:ascii="Times New Roman" w:hAnsi="Times New Roman"/>
                <w:sz w:val="24"/>
                <w:szCs w:val="28"/>
              </w:rPr>
              <w:t>собенности транспортных условий при поставке груза авиатранспортом.</w:t>
            </w:r>
          </w:p>
          <w:p w:rsidR="00342F07" w:rsidRDefault="00342F07" w:rsidP="003060A8">
            <w:pPr>
              <w:pStyle w:val="a3"/>
              <w:keepNext/>
              <w:spacing w:after="0" w:line="240" w:lineRule="auto"/>
              <w:ind w:left="0"/>
              <w:jc w:val="both"/>
              <w:rPr>
                <w:rFonts w:ascii="Times New Roman" w:hAnsi="Times New Roman"/>
                <w:sz w:val="24"/>
                <w:szCs w:val="24"/>
              </w:rPr>
            </w:pPr>
          </w:p>
          <w:p w:rsidR="00456C44" w:rsidRPr="00342F07" w:rsidRDefault="00456C44" w:rsidP="003060A8">
            <w:pPr>
              <w:pStyle w:val="a3"/>
              <w:keepNext/>
              <w:spacing w:after="0" w:line="240" w:lineRule="auto"/>
              <w:ind w:left="0"/>
              <w:jc w:val="both"/>
              <w:rPr>
                <w:rFonts w:ascii="Times New Roman" w:hAnsi="Times New Roman"/>
                <w:sz w:val="24"/>
                <w:szCs w:val="24"/>
              </w:rPr>
            </w:pPr>
            <w:r w:rsidRPr="00342F07">
              <w:rPr>
                <w:rFonts w:ascii="Times New Roman" w:hAnsi="Times New Roman"/>
                <w:sz w:val="24"/>
                <w:szCs w:val="24"/>
              </w:rPr>
              <w:t>Источники: 8.</w:t>
            </w:r>
            <w:r w:rsidR="003060A8">
              <w:rPr>
                <w:rFonts w:ascii="Times New Roman" w:hAnsi="Times New Roman"/>
                <w:sz w:val="24"/>
                <w:szCs w:val="24"/>
              </w:rPr>
              <w:t>3</w:t>
            </w:r>
            <w:r w:rsidRPr="00342F07">
              <w:rPr>
                <w:rFonts w:ascii="Times New Roman" w:hAnsi="Times New Roman"/>
                <w:sz w:val="24"/>
                <w:szCs w:val="24"/>
              </w:rPr>
              <w:t>, 8.</w:t>
            </w:r>
            <w:r w:rsidR="003060A8">
              <w:rPr>
                <w:rFonts w:ascii="Times New Roman" w:hAnsi="Times New Roman"/>
                <w:sz w:val="24"/>
                <w:szCs w:val="24"/>
              </w:rPr>
              <w:t>4</w:t>
            </w:r>
            <w:r w:rsidRPr="00342F07">
              <w:rPr>
                <w:rFonts w:ascii="Times New Roman" w:hAnsi="Times New Roman"/>
                <w:sz w:val="24"/>
                <w:szCs w:val="24"/>
              </w:rPr>
              <w:t>.</w:t>
            </w:r>
          </w:p>
        </w:tc>
        <w:tc>
          <w:tcPr>
            <w:tcW w:w="2032" w:type="dxa"/>
          </w:tcPr>
          <w:p w:rsidR="00456C44" w:rsidRPr="00342F07" w:rsidRDefault="00456C44" w:rsidP="00BA4549">
            <w:pPr>
              <w:tabs>
                <w:tab w:val="right" w:pos="851"/>
              </w:tabs>
              <w:spacing w:after="0" w:line="240" w:lineRule="auto"/>
              <w:rPr>
                <w:rFonts w:ascii="Times New Roman" w:hAnsi="Times New Roman"/>
                <w:sz w:val="24"/>
                <w:szCs w:val="24"/>
              </w:rPr>
            </w:pPr>
            <w:r w:rsidRPr="00342F07">
              <w:rPr>
                <w:rFonts w:ascii="Times New Roman" w:hAnsi="Times New Roman"/>
                <w:sz w:val="24"/>
                <w:szCs w:val="24"/>
              </w:rPr>
              <w:t>Опрос, решение задач</w:t>
            </w:r>
          </w:p>
        </w:tc>
      </w:tr>
      <w:tr w:rsidR="00456C44" w:rsidRPr="00342F07" w:rsidTr="00BA4549">
        <w:tc>
          <w:tcPr>
            <w:tcW w:w="2586" w:type="dxa"/>
          </w:tcPr>
          <w:p w:rsidR="00456C44" w:rsidRPr="00342F07" w:rsidRDefault="00456C44" w:rsidP="00E95D69">
            <w:pPr>
              <w:spacing w:after="0" w:line="240" w:lineRule="auto"/>
              <w:ind w:left="34"/>
              <w:rPr>
                <w:rFonts w:ascii="Times New Roman" w:hAnsi="Times New Roman"/>
                <w:sz w:val="24"/>
                <w:szCs w:val="24"/>
              </w:rPr>
            </w:pPr>
            <w:r w:rsidRPr="00342F07">
              <w:rPr>
                <w:rFonts w:ascii="Times New Roman" w:hAnsi="Times New Roman"/>
                <w:sz w:val="24"/>
                <w:szCs w:val="24"/>
              </w:rPr>
              <w:lastRenderedPageBreak/>
              <w:t>Особенности организации международных перевозок грузов наземным и воздушным транспортом</w:t>
            </w:r>
          </w:p>
        </w:tc>
        <w:tc>
          <w:tcPr>
            <w:tcW w:w="4953" w:type="dxa"/>
          </w:tcPr>
          <w:p w:rsidR="00342F07" w:rsidRPr="00806D20" w:rsidRDefault="00342F07" w:rsidP="00342F07">
            <w:pPr>
              <w:pStyle w:val="32"/>
              <w:spacing w:after="0" w:line="240" w:lineRule="auto"/>
              <w:ind w:left="0" w:firstLine="23"/>
              <w:jc w:val="both"/>
              <w:rPr>
                <w:rFonts w:ascii="Times New Roman" w:hAnsi="Times New Roman"/>
                <w:sz w:val="24"/>
                <w:szCs w:val="28"/>
              </w:rPr>
            </w:pPr>
            <w:r w:rsidRPr="00806D20">
              <w:rPr>
                <w:rFonts w:ascii="Times New Roman" w:hAnsi="Times New Roman"/>
                <w:sz w:val="24"/>
                <w:szCs w:val="28"/>
              </w:rPr>
              <w:t>1. Основные нормативные документы, определяющие порядок организации перевозок грузов железнодорожным транспортом.</w:t>
            </w:r>
          </w:p>
          <w:p w:rsidR="00342F07" w:rsidRPr="00806D20" w:rsidRDefault="00342F07" w:rsidP="00342F07">
            <w:pPr>
              <w:pStyle w:val="32"/>
              <w:spacing w:after="0" w:line="240" w:lineRule="auto"/>
              <w:ind w:left="0" w:firstLine="23"/>
              <w:jc w:val="both"/>
              <w:rPr>
                <w:rFonts w:ascii="Times New Roman" w:hAnsi="Times New Roman"/>
                <w:sz w:val="24"/>
                <w:szCs w:val="28"/>
              </w:rPr>
            </w:pPr>
            <w:r w:rsidRPr="00806D20">
              <w:rPr>
                <w:rFonts w:ascii="Times New Roman" w:hAnsi="Times New Roman"/>
                <w:sz w:val="24"/>
                <w:szCs w:val="28"/>
              </w:rPr>
              <w:t>2.Сроки осуществления предъявления и рассмотрения заявок грузоотправителей.</w:t>
            </w:r>
          </w:p>
          <w:p w:rsidR="00342F07" w:rsidRPr="00806D20" w:rsidRDefault="00342F07" w:rsidP="00342F07">
            <w:pPr>
              <w:spacing w:after="0" w:line="240" w:lineRule="auto"/>
              <w:ind w:firstLine="23"/>
              <w:jc w:val="both"/>
              <w:rPr>
                <w:rFonts w:ascii="Times New Roman" w:hAnsi="Times New Roman"/>
                <w:sz w:val="24"/>
                <w:szCs w:val="28"/>
              </w:rPr>
            </w:pPr>
            <w:r w:rsidRPr="00806D20">
              <w:rPr>
                <w:rFonts w:ascii="Times New Roman" w:hAnsi="Times New Roman"/>
                <w:sz w:val="24"/>
                <w:szCs w:val="28"/>
              </w:rPr>
              <w:t>3. Требования к порядку заполнения перевозочных документов.</w:t>
            </w:r>
          </w:p>
          <w:p w:rsidR="00342F07" w:rsidRPr="00806D20" w:rsidRDefault="008C4905" w:rsidP="00342F07">
            <w:pPr>
              <w:spacing w:after="0" w:line="240" w:lineRule="auto"/>
              <w:ind w:firstLine="23"/>
              <w:jc w:val="both"/>
              <w:rPr>
                <w:rFonts w:ascii="Times New Roman" w:hAnsi="Times New Roman"/>
                <w:sz w:val="24"/>
                <w:szCs w:val="28"/>
              </w:rPr>
            </w:pPr>
            <w:r>
              <w:rPr>
                <w:rFonts w:ascii="Times New Roman" w:hAnsi="Times New Roman"/>
                <w:sz w:val="24"/>
                <w:szCs w:val="28"/>
              </w:rPr>
              <w:t>4</w:t>
            </w:r>
            <w:r w:rsidR="00342F07" w:rsidRPr="00806D20">
              <w:rPr>
                <w:rFonts w:ascii="Times New Roman" w:hAnsi="Times New Roman"/>
                <w:sz w:val="24"/>
                <w:szCs w:val="28"/>
              </w:rPr>
              <w:t>. Права и обязанности грузоотправителя и грузополучателя.</w:t>
            </w:r>
          </w:p>
          <w:p w:rsidR="00342F07" w:rsidRPr="00806D20" w:rsidRDefault="008C4905" w:rsidP="00342F07">
            <w:pPr>
              <w:spacing w:after="0" w:line="240" w:lineRule="auto"/>
              <w:ind w:firstLine="23"/>
              <w:jc w:val="both"/>
              <w:rPr>
                <w:rFonts w:ascii="Times New Roman" w:hAnsi="Times New Roman"/>
                <w:sz w:val="24"/>
                <w:szCs w:val="28"/>
              </w:rPr>
            </w:pPr>
            <w:r>
              <w:rPr>
                <w:rFonts w:ascii="Times New Roman" w:hAnsi="Times New Roman"/>
                <w:sz w:val="24"/>
                <w:szCs w:val="28"/>
              </w:rPr>
              <w:t>5</w:t>
            </w:r>
            <w:r w:rsidR="00342F07" w:rsidRPr="00806D20">
              <w:rPr>
                <w:rFonts w:ascii="Times New Roman" w:hAnsi="Times New Roman"/>
                <w:sz w:val="24"/>
                <w:szCs w:val="28"/>
              </w:rPr>
              <w:t>. Особенности договора на железнодорожную перевозку.</w:t>
            </w:r>
          </w:p>
          <w:p w:rsidR="00342F07" w:rsidRPr="00806D20" w:rsidRDefault="008C4905" w:rsidP="00342F07">
            <w:pPr>
              <w:spacing w:after="0" w:line="240" w:lineRule="auto"/>
              <w:ind w:firstLine="23"/>
              <w:jc w:val="both"/>
              <w:rPr>
                <w:rFonts w:ascii="Times New Roman" w:hAnsi="Times New Roman"/>
                <w:sz w:val="24"/>
                <w:szCs w:val="28"/>
              </w:rPr>
            </w:pPr>
            <w:r>
              <w:rPr>
                <w:rFonts w:ascii="Times New Roman" w:hAnsi="Times New Roman"/>
                <w:sz w:val="24"/>
                <w:szCs w:val="28"/>
              </w:rPr>
              <w:t>6</w:t>
            </w:r>
            <w:r w:rsidR="00342F07" w:rsidRPr="00806D20">
              <w:rPr>
                <w:rFonts w:ascii="Times New Roman" w:hAnsi="Times New Roman"/>
                <w:sz w:val="24"/>
                <w:szCs w:val="28"/>
              </w:rPr>
              <w:t>. Порядок определения имущественной ответственности за недостачу груза.</w:t>
            </w:r>
          </w:p>
          <w:p w:rsidR="00342F07" w:rsidRPr="00806D20" w:rsidRDefault="008C4905" w:rsidP="00342F07">
            <w:pPr>
              <w:spacing w:after="0" w:line="240" w:lineRule="auto"/>
              <w:ind w:firstLine="23"/>
              <w:jc w:val="both"/>
              <w:rPr>
                <w:rFonts w:ascii="Times New Roman" w:hAnsi="Times New Roman"/>
                <w:sz w:val="24"/>
                <w:szCs w:val="28"/>
              </w:rPr>
            </w:pPr>
            <w:r>
              <w:rPr>
                <w:rFonts w:ascii="Times New Roman" w:hAnsi="Times New Roman"/>
                <w:sz w:val="24"/>
                <w:szCs w:val="28"/>
              </w:rPr>
              <w:t>7</w:t>
            </w:r>
            <w:r w:rsidR="00342F07" w:rsidRPr="00806D20">
              <w:rPr>
                <w:rFonts w:ascii="Times New Roman" w:hAnsi="Times New Roman"/>
                <w:sz w:val="24"/>
                <w:szCs w:val="28"/>
              </w:rPr>
              <w:t>. Особенности ценообразовани</w:t>
            </w:r>
            <w:r w:rsidR="00342F07">
              <w:rPr>
                <w:rFonts w:ascii="Times New Roman" w:hAnsi="Times New Roman"/>
                <w:sz w:val="24"/>
                <w:szCs w:val="28"/>
              </w:rPr>
              <w:t>я на железнодорожном транспорте</w:t>
            </w:r>
          </w:p>
          <w:p w:rsidR="00342F07" w:rsidRPr="00806D20" w:rsidRDefault="00342F07" w:rsidP="00B80125">
            <w:pPr>
              <w:pStyle w:val="a3"/>
              <w:widowControl w:val="0"/>
              <w:numPr>
                <w:ilvl w:val="0"/>
                <w:numId w:val="16"/>
              </w:numPr>
              <w:tabs>
                <w:tab w:val="left" w:pos="176"/>
              </w:tabs>
              <w:autoSpaceDE w:val="0"/>
              <w:autoSpaceDN w:val="0"/>
              <w:adjustRightInd w:val="0"/>
              <w:spacing w:after="0" w:line="240" w:lineRule="auto"/>
              <w:jc w:val="both"/>
              <w:rPr>
                <w:rFonts w:ascii="Times New Roman" w:hAnsi="Times New Roman"/>
                <w:sz w:val="24"/>
              </w:rPr>
            </w:pPr>
            <w:r w:rsidRPr="00806D20">
              <w:rPr>
                <w:rFonts w:ascii="Times New Roman" w:hAnsi="Times New Roman"/>
                <w:sz w:val="24"/>
              </w:rPr>
              <w:t>Принципы организации международных воздушных перевозок.</w:t>
            </w:r>
          </w:p>
          <w:p w:rsidR="00342F07" w:rsidRPr="00806D20" w:rsidRDefault="00342F07" w:rsidP="00B80125">
            <w:pPr>
              <w:pStyle w:val="a3"/>
              <w:widowControl w:val="0"/>
              <w:numPr>
                <w:ilvl w:val="0"/>
                <w:numId w:val="16"/>
              </w:numPr>
              <w:tabs>
                <w:tab w:val="left" w:pos="176"/>
              </w:tabs>
              <w:autoSpaceDE w:val="0"/>
              <w:autoSpaceDN w:val="0"/>
              <w:adjustRightInd w:val="0"/>
              <w:spacing w:after="0" w:line="240" w:lineRule="auto"/>
              <w:ind w:left="0" w:firstLine="23"/>
              <w:jc w:val="both"/>
              <w:rPr>
                <w:rFonts w:ascii="Times New Roman" w:hAnsi="Times New Roman"/>
                <w:sz w:val="24"/>
              </w:rPr>
            </w:pPr>
            <w:r w:rsidRPr="00806D20">
              <w:rPr>
                <w:rFonts w:ascii="Times New Roman" w:hAnsi="Times New Roman"/>
                <w:sz w:val="24"/>
              </w:rPr>
              <w:t>Суть и значение «свобод воздуха».</w:t>
            </w:r>
          </w:p>
          <w:p w:rsidR="00342F07" w:rsidRPr="00806D20" w:rsidRDefault="00342F07" w:rsidP="00B80125">
            <w:pPr>
              <w:pStyle w:val="a3"/>
              <w:widowControl w:val="0"/>
              <w:numPr>
                <w:ilvl w:val="0"/>
                <w:numId w:val="16"/>
              </w:numPr>
              <w:tabs>
                <w:tab w:val="left" w:pos="176"/>
              </w:tabs>
              <w:autoSpaceDE w:val="0"/>
              <w:autoSpaceDN w:val="0"/>
              <w:adjustRightInd w:val="0"/>
              <w:spacing w:after="0" w:line="240" w:lineRule="auto"/>
              <w:ind w:left="0" w:firstLine="23"/>
              <w:jc w:val="both"/>
              <w:rPr>
                <w:rFonts w:ascii="Times New Roman" w:hAnsi="Times New Roman"/>
                <w:sz w:val="24"/>
              </w:rPr>
            </w:pPr>
            <w:r w:rsidRPr="00806D20">
              <w:rPr>
                <w:rFonts w:ascii="Times New Roman" w:hAnsi="Times New Roman"/>
                <w:sz w:val="24"/>
              </w:rPr>
              <w:t>Предел ответственности воздушного перевозчика в случае несохранной доставки груза.</w:t>
            </w:r>
          </w:p>
          <w:p w:rsidR="00342F07" w:rsidRPr="00806D20" w:rsidRDefault="00342F07" w:rsidP="00B80125">
            <w:pPr>
              <w:pStyle w:val="a3"/>
              <w:widowControl w:val="0"/>
              <w:numPr>
                <w:ilvl w:val="0"/>
                <w:numId w:val="16"/>
              </w:numPr>
              <w:tabs>
                <w:tab w:val="left" w:pos="176"/>
              </w:tabs>
              <w:autoSpaceDE w:val="0"/>
              <w:autoSpaceDN w:val="0"/>
              <w:adjustRightInd w:val="0"/>
              <w:spacing w:after="0" w:line="240" w:lineRule="auto"/>
              <w:ind w:left="0" w:firstLine="23"/>
              <w:jc w:val="both"/>
              <w:rPr>
                <w:rFonts w:ascii="Times New Roman" w:hAnsi="Times New Roman"/>
                <w:sz w:val="24"/>
              </w:rPr>
            </w:pPr>
            <w:r w:rsidRPr="00806D20">
              <w:rPr>
                <w:rFonts w:ascii="Times New Roman" w:hAnsi="Times New Roman"/>
                <w:sz w:val="24"/>
              </w:rPr>
              <w:t>Виды тарифов, применяемых при перевозке грузов воздушным транспортом.</w:t>
            </w:r>
          </w:p>
          <w:p w:rsidR="00342F07" w:rsidRPr="00886608" w:rsidRDefault="00342F07" w:rsidP="00B80125">
            <w:pPr>
              <w:pStyle w:val="a3"/>
              <w:widowControl w:val="0"/>
              <w:numPr>
                <w:ilvl w:val="0"/>
                <w:numId w:val="16"/>
              </w:numPr>
              <w:tabs>
                <w:tab w:val="left" w:pos="176"/>
              </w:tabs>
              <w:autoSpaceDE w:val="0"/>
              <w:autoSpaceDN w:val="0"/>
              <w:adjustRightInd w:val="0"/>
              <w:spacing w:after="0" w:line="240" w:lineRule="auto"/>
              <w:ind w:left="0" w:firstLine="23"/>
              <w:jc w:val="both"/>
              <w:rPr>
                <w:rFonts w:ascii="Times New Roman" w:hAnsi="Times New Roman"/>
                <w:sz w:val="28"/>
                <w:szCs w:val="28"/>
              </w:rPr>
            </w:pPr>
            <w:r w:rsidRPr="00806D20">
              <w:rPr>
                <w:rFonts w:ascii="Times New Roman" w:hAnsi="Times New Roman"/>
                <w:sz w:val="24"/>
              </w:rPr>
              <w:t>Таможенное оформление товаров, перевозимых воздушным транспортом.</w:t>
            </w:r>
          </w:p>
          <w:p w:rsidR="00342F07" w:rsidRDefault="00342F07" w:rsidP="00342F07">
            <w:pPr>
              <w:spacing w:after="0" w:line="240" w:lineRule="auto"/>
              <w:ind w:firstLine="23"/>
              <w:jc w:val="both"/>
              <w:rPr>
                <w:rFonts w:ascii="Times New Roman" w:hAnsi="Times New Roman"/>
                <w:sz w:val="24"/>
                <w:szCs w:val="28"/>
              </w:rPr>
            </w:pPr>
          </w:p>
          <w:p w:rsidR="00456C44" w:rsidRPr="00342F07" w:rsidRDefault="00342F07" w:rsidP="003060A8">
            <w:pPr>
              <w:pStyle w:val="a3"/>
              <w:keepNext/>
              <w:tabs>
                <w:tab w:val="left" w:pos="336"/>
              </w:tabs>
              <w:spacing w:after="0" w:line="240" w:lineRule="auto"/>
              <w:ind w:left="57"/>
              <w:jc w:val="both"/>
              <w:rPr>
                <w:rFonts w:ascii="Times New Roman" w:hAnsi="Times New Roman"/>
                <w:sz w:val="24"/>
                <w:szCs w:val="24"/>
              </w:rPr>
            </w:pPr>
            <w:r>
              <w:rPr>
                <w:rFonts w:ascii="Times New Roman" w:hAnsi="Times New Roman"/>
                <w:sz w:val="24"/>
                <w:szCs w:val="28"/>
              </w:rPr>
              <w:t>Источник: 8.</w:t>
            </w:r>
            <w:r w:rsidR="003060A8">
              <w:rPr>
                <w:rFonts w:ascii="Times New Roman" w:hAnsi="Times New Roman"/>
                <w:sz w:val="24"/>
                <w:szCs w:val="28"/>
              </w:rPr>
              <w:t>3</w:t>
            </w:r>
            <w:r>
              <w:rPr>
                <w:rFonts w:ascii="Times New Roman" w:hAnsi="Times New Roman"/>
                <w:sz w:val="24"/>
                <w:szCs w:val="28"/>
              </w:rPr>
              <w:t>, 8.</w:t>
            </w:r>
            <w:r w:rsidR="003060A8">
              <w:rPr>
                <w:rFonts w:ascii="Times New Roman" w:hAnsi="Times New Roman"/>
                <w:sz w:val="24"/>
                <w:szCs w:val="28"/>
              </w:rPr>
              <w:t>5</w:t>
            </w:r>
          </w:p>
        </w:tc>
        <w:tc>
          <w:tcPr>
            <w:tcW w:w="2032" w:type="dxa"/>
          </w:tcPr>
          <w:p w:rsidR="00456C44" w:rsidRPr="00342F07" w:rsidRDefault="00456C44" w:rsidP="008C4905">
            <w:pPr>
              <w:tabs>
                <w:tab w:val="right" w:pos="851"/>
              </w:tabs>
              <w:spacing w:after="0" w:line="240" w:lineRule="auto"/>
              <w:rPr>
                <w:rFonts w:ascii="Times New Roman" w:hAnsi="Times New Roman"/>
                <w:sz w:val="24"/>
                <w:szCs w:val="24"/>
              </w:rPr>
            </w:pPr>
            <w:r w:rsidRPr="00342F07">
              <w:rPr>
                <w:rFonts w:ascii="Times New Roman" w:hAnsi="Times New Roman"/>
                <w:sz w:val="24"/>
                <w:szCs w:val="24"/>
              </w:rPr>
              <w:t xml:space="preserve">Опрос, дискуссия, решение </w:t>
            </w:r>
            <w:r w:rsidR="008C4905">
              <w:rPr>
                <w:rFonts w:ascii="Times New Roman" w:hAnsi="Times New Roman"/>
                <w:sz w:val="24"/>
                <w:szCs w:val="24"/>
              </w:rPr>
              <w:t xml:space="preserve">расчетных и </w:t>
            </w:r>
            <w:r w:rsidRPr="00342F07">
              <w:rPr>
                <w:rFonts w:ascii="Times New Roman" w:hAnsi="Times New Roman"/>
                <w:sz w:val="24"/>
                <w:szCs w:val="24"/>
              </w:rPr>
              <w:t>ситуационных задач</w:t>
            </w:r>
          </w:p>
        </w:tc>
      </w:tr>
      <w:tr w:rsidR="00456C44" w:rsidRPr="00342F07" w:rsidTr="00BA4549">
        <w:tc>
          <w:tcPr>
            <w:tcW w:w="2586" w:type="dxa"/>
          </w:tcPr>
          <w:p w:rsidR="00456C44" w:rsidRPr="00342F07" w:rsidRDefault="00456C44" w:rsidP="00E95D69">
            <w:pPr>
              <w:spacing w:after="0" w:line="240" w:lineRule="auto"/>
              <w:ind w:left="34"/>
              <w:rPr>
                <w:rFonts w:ascii="Times New Roman" w:hAnsi="Times New Roman"/>
                <w:sz w:val="24"/>
                <w:szCs w:val="24"/>
              </w:rPr>
            </w:pPr>
            <w:r w:rsidRPr="00342F07">
              <w:rPr>
                <w:rFonts w:ascii="Times New Roman" w:hAnsi="Times New Roman"/>
                <w:sz w:val="24"/>
                <w:szCs w:val="24"/>
              </w:rPr>
              <w:t>Транспортировка международных грузов водным и трубопроводным транспортом</w:t>
            </w:r>
          </w:p>
        </w:tc>
        <w:tc>
          <w:tcPr>
            <w:tcW w:w="4953" w:type="dxa"/>
          </w:tcPr>
          <w:p w:rsidR="008C4905" w:rsidRPr="008C4905" w:rsidRDefault="008C4905" w:rsidP="00B80125">
            <w:pPr>
              <w:pStyle w:val="a3"/>
              <w:numPr>
                <w:ilvl w:val="0"/>
                <w:numId w:val="2"/>
              </w:numPr>
              <w:tabs>
                <w:tab w:val="clear" w:pos="927"/>
                <w:tab w:val="num" w:pos="0"/>
                <w:tab w:val="left" w:pos="203"/>
              </w:tabs>
              <w:spacing w:after="0" w:line="240" w:lineRule="auto"/>
              <w:ind w:left="0" w:firstLine="0"/>
              <w:jc w:val="both"/>
              <w:rPr>
                <w:rFonts w:ascii="Times New Roman" w:hAnsi="Times New Roman"/>
                <w:sz w:val="24"/>
                <w:szCs w:val="28"/>
              </w:rPr>
            </w:pPr>
            <w:r w:rsidRPr="008C4905">
              <w:rPr>
                <w:rFonts w:ascii="Times New Roman" w:hAnsi="Times New Roman"/>
                <w:sz w:val="24"/>
                <w:szCs w:val="28"/>
              </w:rPr>
              <w:t>Формы организации морских перевозок.</w:t>
            </w:r>
          </w:p>
          <w:p w:rsidR="008C4905" w:rsidRPr="008C4905" w:rsidRDefault="008C4905" w:rsidP="00B80125">
            <w:pPr>
              <w:numPr>
                <w:ilvl w:val="0"/>
                <w:numId w:val="2"/>
              </w:numPr>
              <w:tabs>
                <w:tab w:val="left" w:pos="203"/>
              </w:tabs>
              <w:spacing w:after="0" w:line="240" w:lineRule="auto"/>
              <w:ind w:left="0" w:firstLine="0"/>
              <w:jc w:val="both"/>
              <w:rPr>
                <w:rFonts w:ascii="Times New Roman" w:hAnsi="Times New Roman"/>
                <w:sz w:val="24"/>
                <w:szCs w:val="28"/>
              </w:rPr>
            </w:pPr>
            <w:r w:rsidRPr="008C4905">
              <w:rPr>
                <w:rFonts w:ascii="Times New Roman" w:hAnsi="Times New Roman"/>
                <w:sz w:val="24"/>
                <w:szCs w:val="28"/>
              </w:rPr>
              <w:t>Классификация линейных морских перевозок. Реквизиты линейного коносамента.</w:t>
            </w:r>
          </w:p>
          <w:p w:rsidR="008C4905" w:rsidRPr="00806D20" w:rsidRDefault="008C4905" w:rsidP="00B80125">
            <w:pPr>
              <w:numPr>
                <w:ilvl w:val="0"/>
                <w:numId w:val="2"/>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Порядок установления тарифов на линейные перевозки морским транспортом.</w:t>
            </w:r>
          </w:p>
          <w:p w:rsidR="008C4905" w:rsidRPr="00806D20" w:rsidRDefault="008C4905" w:rsidP="00B80125">
            <w:pPr>
              <w:numPr>
                <w:ilvl w:val="0"/>
                <w:numId w:val="2"/>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Проформы коносаментов, используемые в России.</w:t>
            </w:r>
          </w:p>
          <w:p w:rsidR="008C4905" w:rsidRPr="00806D20" w:rsidRDefault="008C4905" w:rsidP="00B80125">
            <w:pPr>
              <w:numPr>
                <w:ilvl w:val="0"/>
                <w:numId w:val="2"/>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Факторы, оказывающие влияние на уровень тарифов.</w:t>
            </w:r>
          </w:p>
          <w:p w:rsidR="008C4905" w:rsidRPr="00806D20" w:rsidRDefault="008C4905" w:rsidP="00B80125">
            <w:pPr>
              <w:numPr>
                <w:ilvl w:val="0"/>
                <w:numId w:val="2"/>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Особенности договора морской перевозки в срочном линейном судоходстве.</w:t>
            </w:r>
          </w:p>
          <w:p w:rsidR="008C4905" w:rsidRPr="00806D20" w:rsidRDefault="008C4905" w:rsidP="00B80125">
            <w:pPr>
              <w:numPr>
                <w:ilvl w:val="0"/>
                <w:numId w:val="2"/>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Функции конференции судовладельцев.</w:t>
            </w:r>
          </w:p>
          <w:p w:rsidR="008C4905" w:rsidRPr="00806D20" w:rsidRDefault="008C4905" w:rsidP="00B80125">
            <w:pPr>
              <w:numPr>
                <w:ilvl w:val="0"/>
                <w:numId w:val="2"/>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Основные разделы чартера.</w:t>
            </w:r>
          </w:p>
          <w:p w:rsidR="00456C44" w:rsidRPr="008C4905" w:rsidRDefault="008C4905" w:rsidP="00B80125">
            <w:pPr>
              <w:keepNext/>
              <w:numPr>
                <w:ilvl w:val="0"/>
                <w:numId w:val="2"/>
              </w:numPr>
              <w:tabs>
                <w:tab w:val="clear" w:pos="927"/>
                <w:tab w:val="num" w:pos="166"/>
                <w:tab w:val="left" w:pos="203"/>
                <w:tab w:val="left" w:pos="322"/>
              </w:tabs>
              <w:spacing w:after="0" w:line="240" w:lineRule="auto"/>
              <w:ind w:left="0" w:firstLine="0"/>
              <w:jc w:val="both"/>
              <w:rPr>
                <w:rFonts w:ascii="Times New Roman" w:hAnsi="Times New Roman"/>
                <w:sz w:val="24"/>
                <w:szCs w:val="28"/>
              </w:rPr>
            </w:pPr>
            <w:r w:rsidRPr="008C4905">
              <w:rPr>
                <w:rFonts w:ascii="Times New Roman" w:hAnsi="Times New Roman"/>
                <w:sz w:val="24"/>
                <w:szCs w:val="28"/>
              </w:rPr>
              <w:t>Особенности трампового судоходства. Виды фрахтования трампового тоннажа</w:t>
            </w:r>
          </w:p>
          <w:p w:rsidR="008C4905" w:rsidRDefault="008C4905" w:rsidP="00B80125">
            <w:pPr>
              <w:pStyle w:val="a3"/>
              <w:widowControl w:val="0"/>
              <w:numPr>
                <w:ilvl w:val="0"/>
                <w:numId w:val="2"/>
              </w:numPr>
              <w:tabs>
                <w:tab w:val="left" w:pos="630"/>
              </w:tabs>
              <w:autoSpaceDE w:val="0"/>
              <w:autoSpaceDN w:val="0"/>
              <w:adjustRightInd w:val="0"/>
              <w:spacing w:after="0" w:line="240" w:lineRule="auto"/>
              <w:ind w:left="0" w:firstLine="0"/>
              <w:jc w:val="both"/>
              <w:rPr>
                <w:rFonts w:ascii="Times New Roman" w:hAnsi="Times New Roman"/>
                <w:sz w:val="24"/>
              </w:rPr>
            </w:pPr>
            <w:r w:rsidRPr="00CD51F6">
              <w:rPr>
                <w:rFonts w:ascii="Times New Roman" w:hAnsi="Times New Roman"/>
                <w:sz w:val="24"/>
              </w:rPr>
              <w:t xml:space="preserve">Роль магистрального трубопроводного транспорта в </w:t>
            </w:r>
            <w:r>
              <w:rPr>
                <w:rFonts w:ascii="Times New Roman" w:hAnsi="Times New Roman"/>
                <w:sz w:val="24"/>
              </w:rPr>
              <w:t xml:space="preserve">современной </w:t>
            </w:r>
            <w:r w:rsidRPr="00CD51F6">
              <w:rPr>
                <w:rFonts w:ascii="Times New Roman" w:hAnsi="Times New Roman"/>
                <w:sz w:val="24"/>
              </w:rPr>
              <w:t>транспортной системе России</w:t>
            </w:r>
            <w:r>
              <w:rPr>
                <w:rFonts w:ascii="Times New Roman" w:hAnsi="Times New Roman"/>
                <w:sz w:val="24"/>
              </w:rPr>
              <w:t>.</w:t>
            </w:r>
          </w:p>
          <w:p w:rsidR="008C4905" w:rsidRDefault="008C4905" w:rsidP="00B80125">
            <w:pPr>
              <w:pStyle w:val="a3"/>
              <w:widowControl w:val="0"/>
              <w:numPr>
                <w:ilvl w:val="0"/>
                <w:numId w:val="2"/>
              </w:numPr>
              <w:tabs>
                <w:tab w:val="left" w:pos="630"/>
              </w:tabs>
              <w:autoSpaceDE w:val="0"/>
              <w:autoSpaceDN w:val="0"/>
              <w:adjustRightInd w:val="0"/>
              <w:spacing w:after="0" w:line="240" w:lineRule="auto"/>
              <w:ind w:left="0" w:firstLine="0"/>
              <w:jc w:val="both"/>
              <w:rPr>
                <w:rFonts w:ascii="Times New Roman" w:hAnsi="Times New Roman"/>
                <w:sz w:val="24"/>
              </w:rPr>
            </w:pPr>
            <w:r>
              <w:rPr>
                <w:rFonts w:ascii="Times New Roman" w:hAnsi="Times New Roman"/>
                <w:sz w:val="24"/>
              </w:rPr>
              <w:t>Виды трубопроводного транспорта.</w:t>
            </w:r>
          </w:p>
          <w:p w:rsidR="008C4905" w:rsidRDefault="008C4905" w:rsidP="00B80125">
            <w:pPr>
              <w:pStyle w:val="a3"/>
              <w:widowControl w:val="0"/>
              <w:numPr>
                <w:ilvl w:val="0"/>
                <w:numId w:val="2"/>
              </w:numPr>
              <w:tabs>
                <w:tab w:val="left" w:pos="630"/>
              </w:tabs>
              <w:autoSpaceDE w:val="0"/>
              <w:autoSpaceDN w:val="0"/>
              <w:adjustRightInd w:val="0"/>
              <w:spacing w:after="0" w:line="240" w:lineRule="auto"/>
              <w:ind w:left="0" w:firstLine="0"/>
              <w:jc w:val="both"/>
              <w:rPr>
                <w:rFonts w:ascii="Times New Roman" w:hAnsi="Times New Roman"/>
                <w:sz w:val="24"/>
              </w:rPr>
            </w:pPr>
            <w:r>
              <w:rPr>
                <w:rFonts w:ascii="Times New Roman" w:hAnsi="Times New Roman"/>
                <w:sz w:val="24"/>
              </w:rPr>
              <w:t>Специфика договора о международной транспортировке нефти магистральным трубопроводным транспортом.</w:t>
            </w:r>
          </w:p>
          <w:p w:rsidR="008C4905" w:rsidRPr="008C4905" w:rsidRDefault="008C4905" w:rsidP="00B80125">
            <w:pPr>
              <w:pStyle w:val="a3"/>
              <w:widowControl w:val="0"/>
              <w:numPr>
                <w:ilvl w:val="0"/>
                <w:numId w:val="2"/>
              </w:numPr>
              <w:tabs>
                <w:tab w:val="left" w:pos="630"/>
              </w:tabs>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rPr>
              <w:lastRenderedPageBreak/>
              <w:t>Структура издержек и тарифы на трубопроводном транспорте.</w:t>
            </w:r>
          </w:p>
          <w:p w:rsidR="008C4905" w:rsidRPr="00342F07" w:rsidRDefault="008C4905" w:rsidP="008C4905">
            <w:pPr>
              <w:pStyle w:val="a3"/>
              <w:widowControl w:val="0"/>
              <w:tabs>
                <w:tab w:val="left" w:pos="63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rPr>
              <w:t>Источники</w:t>
            </w:r>
            <w:r w:rsidR="003060A8">
              <w:rPr>
                <w:rFonts w:ascii="Times New Roman" w:hAnsi="Times New Roman"/>
                <w:sz w:val="24"/>
              </w:rPr>
              <w:t>: 8.3, 8.4</w:t>
            </w:r>
          </w:p>
        </w:tc>
        <w:tc>
          <w:tcPr>
            <w:tcW w:w="2032" w:type="dxa"/>
          </w:tcPr>
          <w:p w:rsidR="00456C44" w:rsidRPr="00342F07" w:rsidRDefault="00456C44" w:rsidP="00BA4549">
            <w:pPr>
              <w:tabs>
                <w:tab w:val="right" w:pos="851"/>
              </w:tabs>
              <w:spacing w:after="0" w:line="240" w:lineRule="auto"/>
              <w:rPr>
                <w:rFonts w:ascii="Times New Roman" w:hAnsi="Times New Roman"/>
                <w:sz w:val="24"/>
                <w:szCs w:val="24"/>
              </w:rPr>
            </w:pPr>
            <w:r w:rsidRPr="00342F07">
              <w:rPr>
                <w:rFonts w:ascii="Times New Roman" w:hAnsi="Times New Roman"/>
                <w:sz w:val="24"/>
                <w:szCs w:val="24"/>
              </w:rPr>
              <w:lastRenderedPageBreak/>
              <w:t xml:space="preserve">Опрос, </w:t>
            </w:r>
            <w:r w:rsidR="008C4905">
              <w:rPr>
                <w:rFonts w:ascii="Times New Roman" w:hAnsi="Times New Roman"/>
                <w:sz w:val="24"/>
                <w:szCs w:val="24"/>
              </w:rPr>
              <w:t>дискуссия, решение расчетных и ситуацион</w:t>
            </w:r>
            <w:r w:rsidRPr="00342F07">
              <w:rPr>
                <w:rFonts w:ascii="Times New Roman" w:hAnsi="Times New Roman"/>
                <w:sz w:val="24"/>
                <w:szCs w:val="24"/>
              </w:rPr>
              <w:t>ных задач</w:t>
            </w:r>
          </w:p>
        </w:tc>
      </w:tr>
      <w:tr w:rsidR="00456C44" w:rsidRPr="00342F07" w:rsidTr="00BA4549">
        <w:tc>
          <w:tcPr>
            <w:tcW w:w="2586" w:type="dxa"/>
          </w:tcPr>
          <w:p w:rsidR="00456C44" w:rsidRPr="00342F07" w:rsidRDefault="00456C44" w:rsidP="00E95D69">
            <w:pPr>
              <w:spacing w:after="0" w:line="240" w:lineRule="auto"/>
              <w:ind w:left="34"/>
              <w:rPr>
                <w:rFonts w:ascii="Times New Roman" w:hAnsi="Times New Roman"/>
                <w:sz w:val="24"/>
                <w:szCs w:val="24"/>
              </w:rPr>
            </w:pPr>
            <w:r w:rsidRPr="00342F07">
              <w:rPr>
                <w:rFonts w:ascii="Times New Roman" w:hAnsi="Times New Roman"/>
                <w:sz w:val="24"/>
                <w:szCs w:val="24"/>
              </w:rPr>
              <w:t>Международные транспортные коридоры в системе трансграничной транспортировки грузов</w:t>
            </w:r>
          </w:p>
        </w:tc>
        <w:tc>
          <w:tcPr>
            <w:tcW w:w="4953" w:type="dxa"/>
          </w:tcPr>
          <w:p w:rsidR="008C4905" w:rsidRPr="00302641" w:rsidRDefault="008C4905" w:rsidP="00B80125">
            <w:pPr>
              <w:pStyle w:val="a3"/>
              <w:keepNext/>
              <w:numPr>
                <w:ilvl w:val="0"/>
                <w:numId w:val="4"/>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Международные транспортные коридоры: понятие, виды.</w:t>
            </w:r>
          </w:p>
          <w:p w:rsidR="008C4905" w:rsidRPr="00302641" w:rsidRDefault="008C4905" w:rsidP="00B80125">
            <w:pPr>
              <w:pStyle w:val="a3"/>
              <w:keepNext/>
              <w:numPr>
                <w:ilvl w:val="0"/>
                <w:numId w:val="4"/>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sz w:val="24"/>
                <w:szCs w:val="28"/>
              </w:rPr>
              <w:t>Классификация международных транспортных коридоров</w:t>
            </w:r>
          </w:p>
          <w:p w:rsidR="008C4905" w:rsidRPr="00302641" w:rsidRDefault="008C4905" w:rsidP="00B80125">
            <w:pPr>
              <w:pStyle w:val="a3"/>
              <w:keepNext/>
              <w:numPr>
                <w:ilvl w:val="0"/>
                <w:numId w:val="4"/>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 xml:space="preserve"> Евразийские транспортные коридоры. </w:t>
            </w:r>
          </w:p>
          <w:p w:rsidR="008C4905" w:rsidRPr="00302641" w:rsidRDefault="008C4905" w:rsidP="00B80125">
            <w:pPr>
              <w:pStyle w:val="a3"/>
              <w:keepNext/>
              <w:numPr>
                <w:ilvl w:val="0"/>
                <w:numId w:val="4"/>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 xml:space="preserve">Панъевропейские транспортные коридоры. </w:t>
            </w:r>
          </w:p>
          <w:p w:rsidR="008C4905" w:rsidRPr="00302641" w:rsidRDefault="008C4905" w:rsidP="00B80125">
            <w:pPr>
              <w:pStyle w:val="a3"/>
              <w:keepNext/>
              <w:numPr>
                <w:ilvl w:val="0"/>
                <w:numId w:val="4"/>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Проект «Шелковый путь».</w:t>
            </w:r>
          </w:p>
          <w:p w:rsidR="008C4905" w:rsidRPr="00302641" w:rsidRDefault="008C4905" w:rsidP="00B80125">
            <w:pPr>
              <w:pStyle w:val="a3"/>
              <w:keepNext/>
              <w:numPr>
                <w:ilvl w:val="0"/>
                <w:numId w:val="4"/>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 xml:space="preserve"> Инфраструктурная оснащенность ЕАЭС.</w:t>
            </w:r>
          </w:p>
          <w:p w:rsidR="00456C44" w:rsidRPr="00342F07" w:rsidRDefault="008C4905" w:rsidP="003060A8">
            <w:pPr>
              <w:pStyle w:val="a3"/>
              <w:keepNext/>
              <w:tabs>
                <w:tab w:val="left" w:pos="142"/>
                <w:tab w:val="left" w:pos="349"/>
              </w:tabs>
              <w:spacing w:after="0" w:line="240" w:lineRule="auto"/>
              <w:ind w:left="-34"/>
              <w:jc w:val="both"/>
              <w:rPr>
                <w:rFonts w:ascii="Times New Roman" w:hAnsi="Times New Roman"/>
                <w:sz w:val="24"/>
                <w:szCs w:val="24"/>
              </w:rPr>
            </w:pPr>
            <w:r w:rsidRPr="00302641">
              <w:rPr>
                <w:rFonts w:ascii="Times New Roman" w:hAnsi="Times New Roman"/>
                <w:bCs/>
                <w:sz w:val="24"/>
                <w:szCs w:val="28"/>
              </w:rPr>
              <w:t>Источник: 8.</w:t>
            </w:r>
            <w:r w:rsidR="003060A8">
              <w:rPr>
                <w:rFonts w:ascii="Times New Roman" w:hAnsi="Times New Roman"/>
                <w:bCs/>
                <w:sz w:val="24"/>
                <w:szCs w:val="28"/>
              </w:rPr>
              <w:t>4</w:t>
            </w:r>
            <w:r w:rsidRPr="00302641">
              <w:rPr>
                <w:rFonts w:ascii="Times New Roman" w:hAnsi="Times New Roman"/>
                <w:bCs/>
                <w:sz w:val="24"/>
                <w:szCs w:val="28"/>
              </w:rPr>
              <w:t xml:space="preserve">, 8.5, </w:t>
            </w:r>
          </w:p>
        </w:tc>
        <w:tc>
          <w:tcPr>
            <w:tcW w:w="2032" w:type="dxa"/>
          </w:tcPr>
          <w:p w:rsidR="00456C44" w:rsidRPr="00342F07" w:rsidRDefault="00456C44" w:rsidP="00BA4549">
            <w:pPr>
              <w:tabs>
                <w:tab w:val="right" w:pos="851"/>
              </w:tabs>
              <w:spacing w:after="0" w:line="240" w:lineRule="auto"/>
              <w:rPr>
                <w:rFonts w:ascii="Times New Roman" w:hAnsi="Times New Roman"/>
                <w:sz w:val="24"/>
                <w:szCs w:val="24"/>
              </w:rPr>
            </w:pPr>
            <w:r w:rsidRPr="00342F07">
              <w:rPr>
                <w:rFonts w:ascii="Times New Roman" w:hAnsi="Times New Roman"/>
                <w:sz w:val="24"/>
                <w:szCs w:val="24"/>
              </w:rPr>
              <w:t xml:space="preserve">Опрос, </w:t>
            </w:r>
            <w:r w:rsidR="008C4905">
              <w:rPr>
                <w:rFonts w:ascii="Times New Roman" w:hAnsi="Times New Roman"/>
                <w:sz w:val="24"/>
                <w:szCs w:val="24"/>
              </w:rPr>
              <w:t>дискуссия, решение ситуацион</w:t>
            </w:r>
            <w:r w:rsidRPr="00342F07">
              <w:rPr>
                <w:rFonts w:ascii="Times New Roman" w:hAnsi="Times New Roman"/>
                <w:sz w:val="24"/>
                <w:szCs w:val="24"/>
              </w:rPr>
              <w:t>ных задач</w:t>
            </w:r>
          </w:p>
        </w:tc>
      </w:tr>
    </w:tbl>
    <w:p w:rsidR="00BA4549" w:rsidRDefault="00BA4549" w:rsidP="00BA4549">
      <w:pPr>
        <w:spacing w:after="0"/>
        <w:rPr>
          <w:rFonts w:ascii="Times New Roman" w:hAnsi="Times New Roman"/>
        </w:rPr>
      </w:pPr>
    </w:p>
    <w:p w:rsidR="00BA4549" w:rsidRPr="007D094B" w:rsidRDefault="00BA4549" w:rsidP="00BA4549">
      <w:pPr>
        <w:pStyle w:val="1"/>
        <w:spacing w:before="0" w:after="0" w:line="240" w:lineRule="auto"/>
        <w:ind w:firstLine="709"/>
        <w:jc w:val="both"/>
        <w:rPr>
          <w:rFonts w:ascii="Times New Roman" w:hAnsi="Times New Roman"/>
          <w:sz w:val="28"/>
        </w:rPr>
      </w:pPr>
      <w:bookmarkStart w:id="23" w:name="_Toc528955537"/>
      <w:bookmarkStart w:id="24" w:name="_Toc183526214"/>
      <w:r w:rsidRPr="007D094B">
        <w:rPr>
          <w:rFonts w:ascii="Times New Roman" w:hAnsi="Times New Roman"/>
          <w:sz w:val="28"/>
        </w:rPr>
        <w:t>6.</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23"/>
      <w:bookmarkEnd w:id="24"/>
    </w:p>
    <w:p w:rsidR="00BA4549" w:rsidRPr="007D094B" w:rsidRDefault="00BA4549" w:rsidP="00BA4549">
      <w:pPr>
        <w:pStyle w:val="1"/>
        <w:spacing w:before="0" w:after="0" w:line="240" w:lineRule="auto"/>
        <w:ind w:firstLine="709"/>
        <w:jc w:val="both"/>
        <w:rPr>
          <w:rFonts w:ascii="Times New Roman" w:hAnsi="Times New Roman"/>
          <w:sz w:val="28"/>
        </w:rPr>
      </w:pPr>
      <w:bookmarkStart w:id="25" w:name="_Toc528955538"/>
      <w:bookmarkStart w:id="26" w:name="_Toc183526215"/>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25"/>
      <w:bookmarkEnd w:id="26"/>
    </w:p>
    <w:p w:rsidR="00BA4549" w:rsidRDefault="00BA4549" w:rsidP="00BA4549">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r>
        <w:rPr>
          <w:rFonts w:ascii="Times New Roman" w:hAnsi="Times New Roman"/>
          <w:sz w:val="28"/>
          <w:szCs w:val="28"/>
        </w:rPr>
        <w:t xml:space="preserve"> </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5"/>
        <w:gridCol w:w="4500"/>
        <w:gridCol w:w="2492"/>
      </w:tblGrid>
      <w:tr w:rsidR="00BA4549" w:rsidRPr="007D094B" w:rsidTr="00CA46E0">
        <w:tc>
          <w:tcPr>
            <w:tcW w:w="1327" w:type="pct"/>
            <w:shd w:val="clear" w:color="auto" w:fill="auto"/>
          </w:tcPr>
          <w:p w:rsidR="00BA4549" w:rsidRPr="007D094B" w:rsidRDefault="00BA4549" w:rsidP="00BA4549">
            <w:pPr>
              <w:keepNext/>
              <w:spacing w:after="0" w:line="240" w:lineRule="auto"/>
              <w:jc w:val="center"/>
              <w:rPr>
                <w:rFonts w:ascii="Times New Roman" w:hAnsi="Times New Roman"/>
                <w:sz w:val="28"/>
                <w:szCs w:val="28"/>
              </w:rPr>
            </w:pPr>
            <w:r w:rsidRPr="007D094B">
              <w:rPr>
                <w:rFonts w:ascii="Times New Roman" w:hAnsi="Times New Roman"/>
                <w:b/>
                <w:sz w:val="28"/>
                <w:szCs w:val="28"/>
              </w:rPr>
              <w:t>Наименование тем (разделов) дисциплины</w:t>
            </w:r>
          </w:p>
        </w:tc>
        <w:tc>
          <w:tcPr>
            <w:tcW w:w="2364" w:type="pct"/>
            <w:shd w:val="clear" w:color="auto" w:fill="auto"/>
          </w:tcPr>
          <w:p w:rsidR="00BA4549" w:rsidRPr="007D094B" w:rsidRDefault="00BA4549" w:rsidP="00BA4549">
            <w:pPr>
              <w:keepNext/>
              <w:spacing w:after="0" w:line="240" w:lineRule="auto"/>
              <w:jc w:val="center"/>
              <w:rPr>
                <w:rFonts w:ascii="Times New Roman" w:hAnsi="Times New Roman"/>
                <w:b/>
                <w:sz w:val="28"/>
                <w:szCs w:val="28"/>
              </w:rPr>
            </w:pPr>
            <w:r w:rsidRPr="007D094B">
              <w:rPr>
                <w:rFonts w:ascii="Times New Roman" w:hAnsi="Times New Roman"/>
                <w:b/>
                <w:sz w:val="28"/>
                <w:szCs w:val="28"/>
              </w:rPr>
              <w:t xml:space="preserve">Перечень вопросов, отводимых на самостоятельное освоение </w:t>
            </w:r>
          </w:p>
        </w:tc>
        <w:tc>
          <w:tcPr>
            <w:tcW w:w="1309" w:type="pct"/>
          </w:tcPr>
          <w:p w:rsidR="00BA4549" w:rsidRPr="007D094B" w:rsidRDefault="00BA4549" w:rsidP="00BA4549">
            <w:pPr>
              <w:keepNext/>
              <w:spacing w:after="0" w:line="240" w:lineRule="auto"/>
              <w:jc w:val="center"/>
              <w:rPr>
                <w:rFonts w:ascii="Times New Roman" w:hAnsi="Times New Roman"/>
                <w:b/>
                <w:sz w:val="28"/>
                <w:szCs w:val="28"/>
              </w:rPr>
            </w:pPr>
            <w:r w:rsidRPr="007D094B">
              <w:rPr>
                <w:rFonts w:ascii="Times New Roman" w:hAnsi="Times New Roman"/>
                <w:b/>
                <w:sz w:val="28"/>
                <w:szCs w:val="28"/>
              </w:rPr>
              <w:t>Формы внеаудиторной самостоятельной работы</w:t>
            </w:r>
          </w:p>
        </w:tc>
      </w:tr>
      <w:tr w:rsidR="00E95D69" w:rsidRPr="007D094B" w:rsidTr="00CA46E0">
        <w:tc>
          <w:tcPr>
            <w:tcW w:w="1327" w:type="pct"/>
            <w:shd w:val="clear" w:color="auto" w:fill="auto"/>
          </w:tcPr>
          <w:p w:rsidR="00E95D69" w:rsidRPr="00342F07" w:rsidRDefault="00E95D69" w:rsidP="00E95D69">
            <w:pPr>
              <w:spacing w:after="0" w:line="240" w:lineRule="auto"/>
              <w:rPr>
                <w:rFonts w:ascii="Times New Roman" w:hAnsi="Times New Roman"/>
                <w:sz w:val="24"/>
                <w:szCs w:val="24"/>
              </w:rPr>
            </w:pPr>
            <w:r w:rsidRPr="00342F07">
              <w:rPr>
                <w:rFonts w:ascii="Times New Roman" w:hAnsi="Times New Roman"/>
                <w:sz w:val="24"/>
                <w:szCs w:val="24"/>
              </w:rPr>
              <w:t xml:space="preserve">Внешнеэкономическая политика и </w:t>
            </w:r>
            <w:r w:rsidRPr="00342F07">
              <w:rPr>
                <w:rFonts w:ascii="Times New Roman" w:hAnsi="Times New Roman"/>
                <w:bCs/>
                <w:sz w:val="24"/>
                <w:szCs w:val="24"/>
              </w:rPr>
              <w:t>государственное регулирование внешнеэкономической деятельности</w:t>
            </w:r>
          </w:p>
        </w:tc>
        <w:tc>
          <w:tcPr>
            <w:tcW w:w="2364" w:type="pct"/>
            <w:shd w:val="clear" w:color="auto" w:fill="auto"/>
          </w:tcPr>
          <w:p w:rsidR="00E95D69" w:rsidRPr="00500E96" w:rsidRDefault="00E95D69" w:rsidP="00B80125">
            <w:pPr>
              <w:pStyle w:val="a3"/>
              <w:keepNext/>
              <w:numPr>
                <w:ilvl w:val="0"/>
                <w:numId w:val="10"/>
              </w:numPr>
              <w:tabs>
                <w:tab w:val="left" w:pos="156"/>
                <w:tab w:val="left" w:pos="308"/>
              </w:tabs>
              <w:spacing w:after="0" w:line="240" w:lineRule="auto"/>
              <w:ind w:left="0" w:firstLine="0"/>
              <w:jc w:val="both"/>
              <w:rPr>
                <w:rFonts w:ascii="Times New Roman" w:hAnsi="Times New Roman"/>
                <w:b/>
                <w:szCs w:val="24"/>
              </w:rPr>
            </w:pPr>
            <w:r w:rsidRPr="00500E96">
              <w:rPr>
                <w:rFonts w:ascii="Times New Roman" w:hAnsi="Times New Roman"/>
                <w:sz w:val="24"/>
                <w:szCs w:val="28"/>
              </w:rPr>
              <w:t xml:space="preserve">Правовое регулирование деятельности иностранного капитала в Российской Федерации. </w:t>
            </w:r>
          </w:p>
          <w:p w:rsidR="00E95D69" w:rsidRPr="00500E96" w:rsidRDefault="00E95D69" w:rsidP="00B80125">
            <w:pPr>
              <w:pStyle w:val="a3"/>
              <w:keepNext/>
              <w:numPr>
                <w:ilvl w:val="0"/>
                <w:numId w:val="10"/>
              </w:numPr>
              <w:tabs>
                <w:tab w:val="left" w:pos="363"/>
              </w:tabs>
              <w:spacing w:after="0" w:line="240" w:lineRule="auto"/>
              <w:ind w:left="0" w:firstLine="0"/>
              <w:jc w:val="both"/>
              <w:rPr>
                <w:rFonts w:ascii="Times New Roman" w:hAnsi="Times New Roman"/>
                <w:b/>
                <w:szCs w:val="24"/>
              </w:rPr>
            </w:pPr>
            <w:r w:rsidRPr="00500E96">
              <w:rPr>
                <w:rFonts w:ascii="Times New Roman" w:hAnsi="Times New Roman"/>
                <w:sz w:val="24"/>
                <w:szCs w:val="28"/>
              </w:rPr>
              <w:t xml:space="preserve">Меры государственного содействия притоку иностранного капитала в экономику РФ. </w:t>
            </w:r>
          </w:p>
          <w:p w:rsidR="00E95D69" w:rsidRPr="00342F07" w:rsidRDefault="00E95D69" w:rsidP="00B80125">
            <w:pPr>
              <w:pStyle w:val="a3"/>
              <w:keepNext/>
              <w:numPr>
                <w:ilvl w:val="0"/>
                <w:numId w:val="10"/>
              </w:numPr>
              <w:tabs>
                <w:tab w:val="left" w:pos="197"/>
                <w:tab w:val="left" w:pos="557"/>
              </w:tabs>
              <w:spacing w:after="0" w:line="240" w:lineRule="auto"/>
              <w:ind w:left="0" w:firstLine="0"/>
              <w:jc w:val="both"/>
              <w:rPr>
                <w:rFonts w:ascii="Times New Roman" w:hAnsi="Times New Roman"/>
                <w:b/>
                <w:sz w:val="24"/>
                <w:szCs w:val="24"/>
              </w:rPr>
            </w:pPr>
            <w:r w:rsidRPr="00500E96">
              <w:rPr>
                <w:rFonts w:ascii="Times New Roman" w:hAnsi="Times New Roman"/>
                <w:sz w:val="24"/>
                <w:szCs w:val="28"/>
              </w:rPr>
              <w:t xml:space="preserve">Принципы использования иностранных инвестиций в целях модернизации </w:t>
            </w:r>
            <w:r>
              <w:rPr>
                <w:rFonts w:ascii="Times New Roman" w:hAnsi="Times New Roman"/>
                <w:sz w:val="24"/>
                <w:szCs w:val="28"/>
              </w:rPr>
              <w:t>экономики</w:t>
            </w:r>
            <w:r w:rsidRPr="00500E96">
              <w:rPr>
                <w:rFonts w:ascii="Times New Roman" w:hAnsi="Times New Roman"/>
                <w:sz w:val="24"/>
                <w:szCs w:val="28"/>
              </w:rPr>
              <w:t xml:space="preserve"> России.</w:t>
            </w:r>
          </w:p>
          <w:p w:rsidR="0042422D" w:rsidRPr="0042422D" w:rsidRDefault="00E95D69" w:rsidP="00B80125">
            <w:pPr>
              <w:pStyle w:val="a3"/>
              <w:widowControl w:val="0"/>
              <w:numPr>
                <w:ilvl w:val="0"/>
                <w:numId w:val="10"/>
              </w:numPr>
              <w:tabs>
                <w:tab w:val="left" w:pos="176"/>
                <w:tab w:val="left" w:pos="249"/>
              </w:tabs>
              <w:autoSpaceDE w:val="0"/>
              <w:autoSpaceDN w:val="0"/>
              <w:adjustRightInd w:val="0"/>
              <w:spacing w:after="0" w:line="240" w:lineRule="auto"/>
              <w:ind w:left="0" w:firstLine="0"/>
              <w:jc w:val="both"/>
              <w:rPr>
                <w:rFonts w:ascii="Times New Roman" w:hAnsi="Times New Roman"/>
                <w:sz w:val="24"/>
                <w:szCs w:val="24"/>
              </w:rPr>
            </w:pPr>
            <w:r w:rsidRPr="00342F07">
              <w:rPr>
                <w:rFonts w:ascii="Times New Roman" w:hAnsi="Times New Roman"/>
                <w:bCs/>
                <w:sz w:val="24"/>
                <w:szCs w:val="24"/>
              </w:rPr>
              <w:t>Основные экономические классификации: Международная стандартная отраслевая классификация всех видов экономической деятельности (МСОК), Стандартная международная торговая классификация (СМТК)</w:t>
            </w:r>
          </w:p>
          <w:p w:rsidR="0042422D" w:rsidRPr="0042422D" w:rsidRDefault="00E95D69" w:rsidP="00B80125">
            <w:pPr>
              <w:pStyle w:val="a3"/>
              <w:widowControl w:val="0"/>
              <w:numPr>
                <w:ilvl w:val="0"/>
                <w:numId w:val="10"/>
              </w:numPr>
              <w:tabs>
                <w:tab w:val="left" w:pos="176"/>
                <w:tab w:val="left" w:pos="249"/>
              </w:tabs>
              <w:autoSpaceDE w:val="0"/>
              <w:autoSpaceDN w:val="0"/>
              <w:adjustRightInd w:val="0"/>
              <w:spacing w:after="0" w:line="240" w:lineRule="auto"/>
              <w:ind w:left="0" w:firstLine="0"/>
              <w:jc w:val="both"/>
              <w:rPr>
                <w:rFonts w:ascii="Times New Roman" w:hAnsi="Times New Roman"/>
                <w:sz w:val="24"/>
                <w:szCs w:val="24"/>
              </w:rPr>
            </w:pPr>
            <w:r w:rsidRPr="00342F07">
              <w:rPr>
                <w:rFonts w:ascii="Times New Roman" w:hAnsi="Times New Roman"/>
                <w:bCs/>
                <w:sz w:val="24"/>
                <w:szCs w:val="24"/>
              </w:rPr>
              <w:t xml:space="preserve"> Гармонизированная система описания и кодирования товаров (ГС), </w:t>
            </w:r>
          </w:p>
          <w:p w:rsidR="00E95D69" w:rsidRPr="00E95D69" w:rsidRDefault="00E95D69" w:rsidP="00B80125">
            <w:pPr>
              <w:pStyle w:val="a3"/>
              <w:widowControl w:val="0"/>
              <w:numPr>
                <w:ilvl w:val="0"/>
                <w:numId w:val="10"/>
              </w:numPr>
              <w:tabs>
                <w:tab w:val="left" w:pos="176"/>
                <w:tab w:val="left" w:pos="249"/>
              </w:tabs>
              <w:autoSpaceDE w:val="0"/>
              <w:autoSpaceDN w:val="0"/>
              <w:adjustRightInd w:val="0"/>
              <w:spacing w:after="0" w:line="240" w:lineRule="auto"/>
              <w:ind w:left="0" w:firstLine="0"/>
              <w:jc w:val="both"/>
              <w:rPr>
                <w:rFonts w:ascii="Times New Roman" w:hAnsi="Times New Roman"/>
                <w:sz w:val="24"/>
                <w:szCs w:val="24"/>
              </w:rPr>
            </w:pPr>
            <w:r w:rsidRPr="00342F07">
              <w:rPr>
                <w:rFonts w:ascii="Times New Roman" w:hAnsi="Times New Roman"/>
                <w:bCs/>
                <w:sz w:val="24"/>
                <w:szCs w:val="24"/>
              </w:rPr>
              <w:t>Классификатор основных продуктов (КОП)</w:t>
            </w:r>
          </w:p>
        </w:tc>
        <w:tc>
          <w:tcPr>
            <w:tcW w:w="1309" w:type="pct"/>
          </w:tcPr>
          <w:p w:rsidR="00E95D69" w:rsidRPr="0003593A" w:rsidRDefault="00E95D69" w:rsidP="00BA4549">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E95D69" w:rsidRPr="007D094B" w:rsidTr="00CA46E0">
        <w:tc>
          <w:tcPr>
            <w:tcW w:w="1327" w:type="pct"/>
            <w:shd w:val="clear" w:color="auto" w:fill="auto"/>
          </w:tcPr>
          <w:p w:rsidR="00E95D69" w:rsidRPr="00342F07" w:rsidRDefault="00E95D69" w:rsidP="00E95D69">
            <w:pPr>
              <w:shd w:val="clear" w:color="auto" w:fill="FFFFFF"/>
              <w:spacing w:after="0" w:line="240" w:lineRule="auto"/>
              <w:rPr>
                <w:rFonts w:ascii="Times New Roman" w:hAnsi="Times New Roman"/>
                <w:sz w:val="24"/>
                <w:szCs w:val="24"/>
              </w:rPr>
            </w:pPr>
            <w:r w:rsidRPr="00342F07">
              <w:rPr>
                <w:rFonts w:ascii="Times New Roman" w:hAnsi="Times New Roman"/>
                <w:color w:val="000000"/>
                <w:sz w:val="24"/>
                <w:szCs w:val="24"/>
              </w:rPr>
              <w:lastRenderedPageBreak/>
              <w:t>Организация и</w:t>
            </w:r>
            <w:r w:rsidRPr="00342F07">
              <w:rPr>
                <w:rFonts w:ascii="Times New Roman" w:hAnsi="Times New Roman"/>
                <w:sz w:val="24"/>
                <w:szCs w:val="24"/>
              </w:rPr>
              <w:t xml:space="preserve"> планирование </w:t>
            </w:r>
            <w:r w:rsidRPr="00342F07">
              <w:rPr>
                <w:rFonts w:ascii="Times New Roman" w:hAnsi="Times New Roman"/>
                <w:color w:val="000000"/>
                <w:sz w:val="24"/>
                <w:szCs w:val="24"/>
              </w:rPr>
              <w:t xml:space="preserve">внешнеэкономической деятельности </w:t>
            </w:r>
          </w:p>
        </w:tc>
        <w:tc>
          <w:tcPr>
            <w:tcW w:w="2364" w:type="pct"/>
            <w:shd w:val="clear" w:color="auto" w:fill="auto"/>
          </w:tcPr>
          <w:p w:rsidR="00E95D69" w:rsidRPr="000552A8" w:rsidRDefault="00E95D69" w:rsidP="00B80125">
            <w:pPr>
              <w:pStyle w:val="a3"/>
              <w:keepNext/>
              <w:numPr>
                <w:ilvl w:val="0"/>
                <w:numId w:val="11"/>
              </w:numPr>
              <w:tabs>
                <w:tab w:val="left" w:pos="197"/>
                <w:tab w:val="left" w:pos="433"/>
              </w:tabs>
              <w:spacing w:after="0" w:line="240" w:lineRule="auto"/>
              <w:ind w:left="-34" w:firstLine="34"/>
              <w:jc w:val="both"/>
              <w:rPr>
                <w:rFonts w:ascii="Times New Roman" w:hAnsi="Times New Roman"/>
                <w:b/>
                <w:szCs w:val="24"/>
              </w:rPr>
            </w:pPr>
            <w:r w:rsidRPr="000552A8">
              <w:rPr>
                <w:rFonts w:ascii="Times New Roman" w:hAnsi="Times New Roman"/>
                <w:color w:val="000000"/>
                <w:sz w:val="24"/>
                <w:szCs w:val="28"/>
              </w:rPr>
              <w:t>Формирование ВЭД компаний.</w:t>
            </w:r>
          </w:p>
          <w:p w:rsidR="00E95D69" w:rsidRPr="000552A8" w:rsidRDefault="00E95D69" w:rsidP="00B80125">
            <w:pPr>
              <w:pStyle w:val="a3"/>
              <w:keepNext/>
              <w:numPr>
                <w:ilvl w:val="0"/>
                <w:numId w:val="11"/>
              </w:numPr>
              <w:tabs>
                <w:tab w:val="left" w:pos="197"/>
                <w:tab w:val="left" w:pos="433"/>
              </w:tabs>
              <w:spacing w:after="0" w:line="240" w:lineRule="auto"/>
              <w:ind w:left="-34" w:firstLine="34"/>
              <w:jc w:val="both"/>
              <w:rPr>
                <w:rFonts w:ascii="Times New Roman" w:hAnsi="Times New Roman"/>
                <w:b/>
                <w:szCs w:val="24"/>
              </w:rPr>
            </w:pPr>
            <w:r w:rsidRPr="000552A8">
              <w:rPr>
                <w:rFonts w:ascii="Times New Roman" w:hAnsi="Times New Roman"/>
                <w:color w:val="000000"/>
                <w:sz w:val="24"/>
                <w:szCs w:val="28"/>
              </w:rPr>
              <w:t xml:space="preserve"> Место </w:t>
            </w:r>
            <w:r>
              <w:rPr>
                <w:rFonts w:ascii="Times New Roman" w:hAnsi="Times New Roman"/>
                <w:color w:val="000000"/>
                <w:sz w:val="24"/>
                <w:szCs w:val="28"/>
              </w:rPr>
              <w:t>ВЭД</w:t>
            </w:r>
            <w:r w:rsidRPr="000552A8">
              <w:rPr>
                <w:rFonts w:ascii="Times New Roman" w:hAnsi="Times New Roman"/>
                <w:color w:val="000000"/>
                <w:sz w:val="24"/>
                <w:szCs w:val="28"/>
              </w:rPr>
              <w:t xml:space="preserve"> в системе международных отношений. </w:t>
            </w:r>
          </w:p>
          <w:p w:rsidR="00E95D69" w:rsidRPr="00E95D69" w:rsidRDefault="00E95D69" w:rsidP="00B80125">
            <w:pPr>
              <w:pStyle w:val="a3"/>
              <w:widowControl w:val="0"/>
              <w:numPr>
                <w:ilvl w:val="0"/>
                <w:numId w:val="11"/>
              </w:numPr>
              <w:tabs>
                <w:tab w:val="left" w:pos="176"/>
                <w:tab w:val="left" w:pos="249"/>
              </w:tabs>
              <w:autoSpaceDE w:val="0"/>
              <w:autoSpaceDN w:val="0"/>
              <w:adjustRightInd w:val="0"/>
              <w:spacing w:after="0" w:line="240" w:lineRule="auto"/>
              <w:ind w:left="-34" w:firstLine="34"/>
              <w:jc w:val="both"/>
              <w:rPr>
                <w:rFonts w:ascii="Times New Roman" w:hAnsi="Times New Roman"/>
                <w:b/>
                <w:sz w:val="24"/>
                <w:szCs w:val="24"/>
              </w:rPr>
            </w:pPr>
            <w:r w:rsidRPr="000552A8">
              <w:rPr>
                <w:rFonts w:ascii="Times New Roman" w:hAnsi="Times New Roman"/>
                <w:color w:val="000000"/>
                <w:sz w:val="24"/>
                <w:szCs w:val="28"/>
              </w:rPr>
              <w:t xml:space="preserve">Значение внешнеэкономической деятельности для повышения конкурентоспособности </w:t>
            </w:r>
            <w:r>
              <w:rPr>
                <w:rFonts w:ascii="Times New Roman" w:hAnsi="Times New Roman"/>
                <w:color w:val="000000"/>
                <w:sz w:val="24"/>
                <w:szCs w:val="28"/>
              </w:rPr>
              <w:t>отечественных</w:t>
            </w:r>
            <w:r w:rsidRPr="000552A8">
              <w:rPr>
                <w:rFonts w:ascii="Times New Roman" w:hAnsi="Times New Roman"/>
                <w:color w:val="000000"/>
                <w:sz w:val="24"/>
                <w:szCs w:val="28"/>
              </w:rPr>
              <w:t xml:space="preserve"> компаний.</w:t>
            </w:r>
          </w:p>
          <w:p w:rsidR="00E95D69" w:rsidRDefault="00E95D69" w:rsidP="00E95D69">
            <w:pPr>
              <w:keepNext/>
              <w:spacing w:after="0" w:line="240" w:lineRule="auto"/>
              <w:rPr>
                <w:rFonts w:ascii="Times New Roman" w:hAnsi="Times New Roman"/>
                <w:bCs/>
                <w:sz w:val="24"/>
                <w:szCs w:val="28"/>
              </w:rPr>
            </w:pPr>
            <w:r>
              <w:rPr>
                <w:rFonts w:ascii="Times New Roman" w:hAnsi="Times New Roman"/>
                <w:bCs/>
                <w:sz w:val="24"/>
                <w:szCs w:val="28"/>
              </w:rPr>
              <w:t xml:space="preserve">4. </w:t>
            </w:r>
            <w:r w:rsidRPr="000552A8">
              <w:rPr>
                <w:rFonts w:ascii="Times New Roman" w:hAnsi="Times New Roman"/>
                <w:bCs/>
                <w:sz w:val="24"/>
                <w:szCs w:val="28"/>
              </w:rPr>
              <w:t xml:space="preserve">Международная статистика. </w:t>
            </w:r>
          </w:p>
          <w:p w:rsidR="00E95D69" w:rsidRDefault="00E95D69" w:rsidP="00E95D69">
            <w:pPr>
              <w:keepNext/>
              <w:spacing w:after="0" w:line="240" w:lineRule="auto"/>
              <w:rPr>
                <w:rFonts w:ascii="Times New Roman" w:hAnsi="Times New Roman"/>
                <w:bCs/>
                <w:sz w:val="24"/>
                <w:szCs w:val="28"/>
              </w:rPr>
            </w:pPr>
            <w:r>
              <w:rPr>
                <w:rFonts w:ascii="Times New Roman" w:hAnsi="Times New Roman"/>
                <w:bCs/>
                <w:sz w:val="24"/>
                <w:szCs w:val="28"/>
              </w:rPr>
              <w:t xml:space="preserve">5. </w:t>
            </w:r>
            <w:r w:rsidRPr="000552A8">
              <w:rPr>
                <w:rFonts w:ascii="Times New Roman" w:hAnsi="Times New Roman"/>
                <w:bCs/>
                <w:sz w:val="24"/>
                <w:szCs w:val="28"/>
              </w:rPr>
              <w:t xml:space="preserve">Оперативная и аналитическая информация. </w:t>
            </w:r>
          </w:p>
          <w:p w:rsidR="00E95D69" w:rsidRDefault="00E95D69" w:rsidP="00E95D69">
            <w:pPr>
              <w:keepNext/>
              <w:spacing w:after="0" w:line="240" w:lineRule="auto"/>
              <w:rPr>
                <w:rFonts w:ascii="Times New Roman" w:hAnsi="Times New Roman"/>
                <w:bCs/>
                <w:sz w:val="24"/>
                <w:szCs w:val="28"/>
              </w:rPr>
            </w:pPr>
            <w:r>
              <w:rPr>
                <w:rFonts w:ascii="Times New Roman" w:hAnsi="Times New Roman"/>
                <w:bCs/>
                <w:sz w:val="24"/>
                <w:szCs w:val="28"/>
              </w:rPr>
              <w:t xml:space="preserve">6. </w:t>
            </w:r>
            <w:r w:rsidRPr="000552A8">
              <w:rPr>
                <w:rFonts w:ascii="Times New Roman" w:hAnsi="Times New Roman"/>
                <w:bCs/>
                <w:sz w:val="24"/>
                <w:szCs w:val="28"/>
              </w:rPr>
              <w:t xml:space="preserve">Экспертные оценки. </w:t>
            </w:r>
          </w:p>
          <w:p w:rsidR="00E95D69" w:rsidRPr="00E95D69" w:rsidRDefault="00E95D69" w:rsidP="00E95D69">
            <w:pPr>
              <w:keepNext/>
              <w:spacing w:after="0" w:line="240" w:lineRule="auto"/>
              <w:rPr>
                <w:rFonts w:ascii="Times New Roman" w:hAnsi="Times New Roman"/>
                <w:bCs/>
                <w:sz w:val="24"/>
                <w:szCs w:val="28"/>
              </w:rPr>
            </w:pPr>
            <w:r>
              <w:rPr>
                <w:rFonts w:ascii="Times New Roman" w:hAnsi="Times New Roman"/>
                <w:bCs/>
                <w:sz w:val="24"/>
                <w:szCs w:val="28"/>
              </w:rPr>
              <w:t xml:space="preserve">7. </w:t>
            </w:r>
            <w:r w:rsidRPr="000552A8">
              <w:rPr>
                <w:rFonts w:ascii="Times New Roman" w:hAnsi="Times New Roman"/>
                <w:bCs/>
                <w:sz w:val="24"/>
                <w:szCs w:val="28"/>
              </w:rPr>
              <w:t xml:space="preserve">Экономические прогнозы и методы их использования. </w:t>
            </w:r>
          </w:p>
        </w:tc>
        <w:tc>
          <w:tcPr>
            <w:tcW w:w="1309" w:type="pct"/>
          </w:tcPr>
          <w:p w:rsidR="00E95D69" w:rsidRDefault="00E95D69" w:rsidP="00BA4549">
            <w:r w:rsidRPr="000B5AF1">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E95D69" w:rsidRPr="007D094B" w:rsidTr="00CA46E0">
        <w:tc>
          <w:tcPr>
            <w:tcW w:w="1327" w:type="pct"/>
            <w:shd w:val="clear" w:color="auto" w:fill="auto"/>
          </w:tcPr>
          <w:p w:rsidR="00E95D69" w:rsidRPr="00342F07" w:rsidRDefault="00E95D69" w:rsidP="00E95D69">
            <w:pPr>
              <w:spacing w:after="0" w:line="240" w:lineRule="auto"/>
              <w:jc w:val="both"/>
              <w:rPr>
                <w:rFonts w:ascii="Times New Roman" w:hAnsi="Times New Roman"/>
                <w:sz w:val="24"/>
                <w:szCs w:val="24"/>
              </w:rPr>
            </w:pPr>
            <w:r w:rsidRPr="00342F07">
              <w:rPr>
                <w:rFonts w:ascii="Times New Roman" w:hAnsi="Times New Roman"/>
                <w:sz w:val="24"/>
                <w:szCs w:val="24"/>
              </w:rPr>
              <w:t>Внешнеторговые операции и сделки: понятие и виды</w:t>
            </w:r>
          </w:p>
        </w:tc>
        <w:tc>
          <w:tcPr>
            <w:tcW w:w="2364" w:type="pct"/>
            <w:shd w:val="clear" w:color="auto" w:fill="auto"/>
          </w:tcPr>
          <w:p w:rsidR="0042422D" w:rsidRPr="00093213" w:rsidRDefault="0042422D" w:rsidP="00B80125">
            <w:pPr>
              <w:pStyle w:val="a3"/>
              <w:keepNext/>
              <w:numPr>
                <w:ilvl w:val="0"/>
                <w:numId w:val="13"/>
              </w:numPr>
              <w:tabs>
                <w:tab w:val="left" w:pos="0"/>
                <w:tab w:val="left" w:pos="108"/>
                <w:tab w:val="left" w:pos="305"/>
              </w:tabs>
              <w:spacing w:after="0" w:line="240" w:lineRule="auto"/>
              <w:ind w:left="0" w:firstLine="31"/>
              <w:jc w:val="both"/>
              <w:rPr>
                <w:rFonts w:ascii="Times New Roman" w:hAnsi="Times New Roman"/>
                <w:b/>
                <w:szCs w:val="24"/>
              </w:rPr>
            </w:pPr>
            <w:r w:rsidRPr="00093213">
              <w:rPr>
                <w:rFonts w:ascii="Times New Roman" w:hAnsi="Times New Roman"/>
                <w:sz w:val="24"/>
                <w:szCs w:val="28"/>
              </w:rPr>
              <w:t xml:space="preserve">Аналитическая работа по подготовке внешнеторговой сделки </w:t>
            </w:r>
          </w:p>
          <w:p w:rsidR="0042422D" w:rsidRPr="00093213" w:rsidRDefault="0042422D" w:rsidP="00B80125">
            <w:pPr>
              <w:pStyle w:val="a3"/>
              <w:keepNext/>
              <w:numPr>
                <w:ilvl w:val="0"/>
                <w:numId w:val="13"/>
              </w:numPr>
              <w:tabs>
                <w:tab w:val="left" w:pos="0"/>
                <w:tab w:val="left" w:pos="108"/>
                <w:tab w:val="left" w:pos="305"/>
              </w:tabs>
              <w:spacing w:after="0" w:line="240" w:lineRule="auto"/>
              <w:ind w:left="0" w:firstLine="31"/>
              <w:jc w:val="both"/>
              <w:rPr>
                <w:rFonts w:ascii="Times New Roman" w:hAnsi="Times New Roman"/>
                <w:b/>
                <w:szCs w:val="24"/>
              </w:rPr>
            </w:pPr>
            <w:r w:rsidRPr="00093213">
              <w:rPr>
                <w:rFonts w:ascii="Times New Roman" w:hAnsi="Times New Roman"/>
                <w:sz w:val="24"/>
                <w:szCs w:val="28"/>
              </w:rPr>
              <w:t>Направление оферты. Виды оферт.</w:t>
            </w:r>
          </w:p>
          <w:p w:rsidR="00E95D69" w:rsidRPr="0042422D" w:rsidRDefault="0042422D" w:rsidP="00B80125">
            <w:pPr>
              <w:pStyle w:val="a3"/>
              <w:keepNext/>
              <w:numPr>
                <w:ilvl w:val="0"/>
                <w:numId w:val="13"/>
              </w:numPr>
              <w:tabs>
                <w:tab w:val="left" w:pos="0"/>
                <w:tab w:val="left" w:pos="108"/>
                <w:tab w:val="left" w:pos="197"/>
                <w:tab w:val="left" w:pos="305"/>
                <w:tab w:val="left" w:pos="433"/>
              </w:tabs>
              <w:spacing w:after="0" w:line="240" w:lineRule="auto"/>
              <w:ind w:left="0" w:firstLine="31"/>
              <w:jc w:val="both"/>
              <w:rPr>
                <w:rFonts w:ascii="Times New Roman" w:hAnsi="Times New Roman"/>
                <w:b/>
                <w:sz w:val="24"/>
                <w:szCs w:val="24"/>
              </w:rPr>
            </w:pPr>
            <w:r w:rsidRPr="00093213">
              <w:rPr>
                <w:rFonts w:ascii="Times New Roman" w:hAnsi="Times New Roman"/>
                <w:sz w:val="24"/>
                <w:szCs w:val="28"/>
              </w:rPr>
              <w:t>Коммерческий запрос. Заказ.</w:t>
            </w:r>
          </w:p>
          <w:p w:rsidR="0042422D" w:rsidRPr="003612FD" w:rsidRDefault="0042422D" w:rsidP="00B80125">
            <w:pPr>
              <w:pStyle w:val="a3"/>
              <w:keepNext/>
              <w:numPr>
                <w:ilvl w:val="0"/>
                <w:numId w:val="13"/>
              </w:numPr>
              <w:tabs>
                <w:tab w:val="left" w:pos="0"/>
                <w:tab w:val="left" w:pos="108"/>
                <w:tab w:val="left" w:pos="239"/>
                <w:tab w:val="left" w:pos="305"/>
              </w:tabs>
              <w:spacing w:after="0" w:line="240" w:lineRule="auto"/>
              <w:ind w:left="0" w:firstLine="31"/>
              <w:jc w:val="both"/>
              <w:rPr>
                <w:rFonts w:ascii="Times New Roman" w:hAnsi="Times New Roman"/>
                <w:sz w:val="24"/>
                <w:szCs w:val="28"/>
              </w:rPr>
            </w:pPr>
            <w:r w:rsidRPr="003612FD">
              <w:rPr>
                <w:rFonts w:ascii="Times New Roman" w:hAnsi="Times New Roman"/>
                <w:color w:val="000000"/>
                <w:sz w:val="24"/>
                <w:szCs w:val="28"/>
              </w:rPr>
              <w:t xml:space="preserve">Кредитование внешнеторговых операций. </w:t>
            </w:r>
          </w:p>
          <w:p w:rsidR="0042422D" w:rsidRPr="003612FD" w:rsidRDefault="0042422D" w:rsidP="00B80125">
            <w:pPr>
              <w:pStyle w:val="a3"/>
              <w:keepNext/>
              <w:numPr>
                <w:ilvl w:val="0"/>
                <w:numId w:val="13"/>
              </w:numPr>
              <w:tabs>
                <w:tab w:val="left" w:pos="0"/>
                <w:tab w:val="left" w:pos="108"/>
                <w:tab w:val="left" w:pos="239"/>
                <w:tab w:val="left" w:pos="305"/>
              </w:tabs>
              <w:spacing w:after="0" w:line="240" w:lineRule="auto"/>
              <w:ind w:left="0" w:firstLine="31"/>
              <w:jc w:val="both"/>
              <w:rPr>
                <w:rFonts w:ascii="Times New Roman" w:hAnsi="Times New Roman"/>
                <w:sz w:val="24"/>
                <w:szCs w:val="28"/>
              </w:rPr>
            </w:pPr>
            <w:r w:rsidRPr="003612FD">
              <w:rPr>
                <w:rFonts w:ascii="Times New Roman" w:hAnsi="Times New Roman"/>
                <w:sz w:val="24"/>
              </w:rPr>
              <w:t xml:space="preserve">Классификация кредитных операций по источникам, назначению, видам, валюте займа, срокам, обеспечению. </w:t>
            </w:r>
          </w:p>
          <w:p w:rsidR="0042422D" w:rsidRPr="003612FD" w:rsidRDefault="0042422D" w:rsidP="00B80125">
            <w:pPr>
              <w:pStyle w:val="a3"/>
              <w:keepNext/>
              <w:numPr>
                <w:ilvl w:val="0"/>
                <w:numId w:val="13"/>
              </w:numPr>
              <w:tabs>
                <w:tab w:val="left" w:pos="0"/>
                <w:tab w:val="left" w:pos="108"/>
                <w:tab w:val="left" w:pos="239"/>
                <w:tab w:val="left" w:pos="305"/>
              </w:tabs>
              <w:spacing w:after="0" w:line="240" w:lineRule="auto"/>
              <w:ind w:left="0" w:firstLine="31"/>
              <w:jc w:val="both"/>
              <w:rPr>
                <w:rFonts w:ascii="Times New Roman" w:hAnsi="Times New Roman"/>
                <w:sz w:val="24"/>
                <w:szCs w:val="28"/>
              </w:rPr>
            </w:pPr>
            <w:r w:rsidRPr="003612FD">
              <w:rPr>
                <w:rFonts w:ascii="Times New Roman" w:hAnsi="Times New Roman"/>
                <w:sz w:val="24"/>
              </w:rPr>
              <w:t xml:space="preserve">Финансовый кредит, банковский кредит, межгосударственный кредит. </w:t>
            </w:r>
          </w:p>
          <w:p w:rsidR="0042422D" w:rsidRPr="0042422D" w:rsidRDefault="0042422D" w:rsidP="00B80125">
            <w:pPr>
              <w:pStyle w:val="a3"/>
              <w:keepNext/>
              <w:numPr>
                <w:ilvl w:val="0"/>
                <w:numId w:val="13"/>
              </w:numPr>
              <w:tabs>
                <w:tab w:val="left" w:pos="0"/>
                <w:tab w:val="left" w:pos="108"/>
                <w:tab w:val="left" w:pos="239"/>
                <w:tab w:val="left" w:pos="305"/>
              </w:tabs>
              <w:spacing w:after="0" w:line="240" w:lineRule="auto"/>
              <w:ind w:left="0" w:firstLine="31"/>
              <w:jc w:val="both"/>
              <w:rPr>
                <w:rFonts w:ascii="Times New Roman" w:hAnsi="Times New Roman"/>
                <w:sz w:val="24"/>
                <w:szCs w:val="28"/>
              </w:rPr>
            </w:pPr>
            <w:r w:rsidRPr="003612FD">
              <w:rPr>
                <w:rFonts w:ascii="Times New Roman" w:hAnsi="Times New Roman"/>
                <w:sz w:val="24"/>
              </w:rPr>
              <w:t>Лизинг, факторинг, форфейтинг, как формы кредитования внешней торговли.</w:t>
            </w:r>
            <w:r w:rsidRPr="003612FD">
              <w:rPr>
                <w:rFonts w:ascii="Times New Roman" w:hAnsi="Times New Roman"/>
                <w:color w:val="000000"/>
                <w:sz w:val="32"/>
                <w:szCs w:val="28"/>
              </w:rPr>
              <w:t xml:space="preserve"> </w:t>
            </w:r>
          </w:p>
        </w:tc>
        <w:tc>
          <w:tcPr>
            <w:tcW w:w="1309" w:type="pct"/>
          </w:tcPr>
          <w:p w:rsidR="00E95D69" w:rsidRDefault="00E95D69" w:rsidP="00BA4549">
            <w:r w:rsidRPr="000B5AF1">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E95D69" w:rsidRPr="007D094B" w:rsidTr="00CA46E0">
        <w:tc>
          <w:tcPr>
            <w:tcW w:w="1327" w:type="pct"/>
            <w:shd w:val="clear" w:color="auto" w:fill="auto"/>
          </w:tcPr>
          <w:p w:rsidR="00E95D69" w:rsidRPr="00342F07" w:rsidRDefault="00E95D69" w:rsidP="00E95D69">
            <w:pPr>
              <w:spacing w:after="0" w:line="240" w:lineRule="auto"/>
              <w:ind w:left="34"/>
              <w:rPr>
                <w:rFonts w:ascii="Times New Roman" w:hAnsi="Times New Roman"/>
                <w:i/>
                <w:sz w:val="24"/>
                <w:szCs w:val="24"/>
              </w:rPr>
            </w:pPr>
            <w:r w:rsidRPr="00342F07">
              <w:rPr>
                <w:rFonts w:ascii="Times New Roman" w:hAnsi="Times New Roman"/>
                <w:sz w:val="24"/>
                <w:szCs w:val="24"/>
              </w:rPr>
              <w:t>Внешнеторговые переговоры и организация их проведения</w:t>
            </w:r>
          </w:p>
        </w:tc>
        <w:tc>
          <w:tcPr>
            <w:tcW w:w="2364" w:type="pct"/>
            <w:shd w:val="clear" w:color="auto" w:fill="auto"/>
          </w:tcPr>
          <w:p w:rsidR="0042422D" w:rsidRPr="0042422D" w:rsidRDefault="00E95D69" w:rsidP="00B80125">
            <w:pPr>
              <w:pStyle w:val="a3"/>
              <w:widowControl w:val="0"/>
              <w:numPr>
                <w:ilvl w:val="0"/>
                <w:numId w:val="17"/>
              </w:numPr>
              <w:tabs>
                <w:tab w:val="left" w:pos="176"/>
                <w:tab w:val="left" w:pos="249"/>
              </w:tabs>
              <w:autoSpaceDE w:val="0"/>
              <w:autoSpaceDN w:val="0"/>
              <w:adjustRightInd w:val="0"/>
              <w:spacing w:after="0" w:line="240" w:lineRule="auto"/>
              <w:ind w:left="0" w:firstLine="0"/>
              <w:jc w:val="both"/>
              <w:rPr>
                <w:rFonts w:ascii="Times New Roman" w:hAnsi="Times New Roman"/>
                <w:sz w:val="24"/>
                <w:szCs w:val="24"/>
              </w:rPr>
            </w:pPr>
            <w:r w:rsidRPr="00E95D69">
              <w:rPr>
                <w:rFonts w:ascii="Times New Roman" w:hAnsi="Times New Roman"/>
                <w:bCs/>
                <w:sz w:val="24"/>
                <w:szCs w:val="24"/>
              </w:rPr>
              <w:t>Источники информации о деятельности фирм: фирменная отчетность, отраслевые, национальные и международные справочники, публикации в средствах массовой информации, рекламная продукция, Интернет</w:t>
            </w:r>
          </w:p>
          <w:p w:rsidR="0042422D" w:rsidRPr="0042422D" w:rsidRDefault="00E95D69" w:rsidP="00B80125">
            <w:pPr>
              <w:pStyle w:val="a3"/>
              <w:widowControl w:val="0"/>
              <w:numPr>
                <w:ilvl w:val="0"/>
                <w:numId w:val="17"/>
              </w:numPr>
              <w:tabs>
                <w:tab w:val="left" w:pos="176"/>
                <w:tab w:val="left" w:pos="249"/>
              </w:tabs>
              <w:autoSpaceDE w:val="0"/>
              <w:autoSpaceDN w:val="0"/>
              <w:adjustRightInd w:val="0"/>
              <w:spacing w:after="0" w:line="240" w:lineRule="auto"/>
              <w:ind w:left="0" w:firstLine="0"/>
              <w:jc w:val="both"/>
              <w:rPr>
                <w:rFonts w:ascii="Times New Roman" w:hAnsi="Times New Roman"/>
                <w:sz w:val="24"/>
                <w:szCs w:val="24"/>
              </w:rPr>
            </w:pPr>
            <w:r w:rsidRPr="00E95D69">
              <w:rPr>
                <w:rFonts w:ascii="Times New Roman" w:hAnsi="Times New Roman"/>
                <w:bCs/>
                <w:sz w:val="24"/>
                <w:szCs w:val="24"/>
              </w:rPr>
              <w:t xml:space="preserve"> </w:t>
            </w:r>
            <w:r w:rsidR="0042422D">
              <w:rPr>
                <w:rFonts w:ascii="Times New Roman" w:hAnsi="Times New Roman"/>
                <w:bCs/>
                <w:sz w:val="24"/>
                <w:szCs w:val="24"/>
              </w:rPr>
              <w:t>И</w:t>
            </w:r>
            <w:r w:rsidRPr="00E95D69">
              <w:rPr>
                <w:rFonts w:ascii="Times New Roman" w:hAnsi="Times New Roman"/>
                <w:bCs/>
                <w:sz w:val="24"/>
                <w:szCs w:val="24"/>
              </w:rPr>
              <w:t xml:space="preserve">нформация дипломатических и торговых представительств, </w:t>
            </w:r>
          </w:p>
          <w:p w:rsidR="00E95D69" w:rsidRPr="00E95D69" w:rsidRDefault="00E95D69" w:rsidP="00B80125">
            <w:pPr>
              <w:pStyle w:val="a3"/>
              <w:widowControl w:val="0"/>
              <w:numPr>
                <w:ilvl w:val="0"/>
                <w:numId w:val="17"/>
              </w:numPr>
              <w:tabs>
                <w:tab w:val="left" w:pos="176"/>
                <w:tab w:val="left" w:pos="249"/>
              </w:tabs>
              <w:autoSpaceDE w:val="0"/>
              <w:autoSpaceDN w:val="0"/>
              <w:adjustRightInd w:val="0"/>
              <w:spacing w:after="0" w:line="240" w:lineRule="auto"/>
              <w:ind w:left="0" w:firstLine="0"/>
              <w:jc w:val="both"/>
              <w:rPr>
                <w:rFonts w:ascii="Times New Roman" w:hAnsi="Times New Roman"/>
                <w:sz w:val="24"/>
                <w:szCs w:val="24"/>
              </w:rPr>
            </w:pPr>
            <w:r w:rsidRPr="00E95D69">
              <w:rPr>
                <w:rFonts w:ascii="Times New Roman" w:hAnsi="Times New Roman"/>
                <w:bCs/>
                <w:sz w:val="24"/>
                <w:szCs w:val="24"/>
              </w:rPr>
              <w:t>Торгово-промышленн</w:t>
            </w:r>
            <w:r w:rsidR="0042422D">
              <w:rPr>
                <w:rFonts w:ascii="Times New Roman" w:hAnsi="Times New Roman"/>
                <w:bCs/>
                <w:sz w:val="24"/>
                <w:szCs w:val="24"/>
              </w:rPr>
              <w:t xml:space="preserve">ая </w:t>
            </w:r>
            <w:r w:rsidRPr="00E95D69">
              <w:rPr>
                <w:rFonts w:ascii="Times New Roman" w:hAnsi="Times New Roman"/>
                <w:bCs/>
                <w:sz w:val="24"/>
                <w:szCs w:val="24"/>
              </w:rPr>
              <w:t>палат</w:t>
            </w:r>
            <w:r w:rsidR="0042422D">
              <w:rPr>
                <w:rFonts w:ascii="Times New Roman" w:hAnsi="Times New Roman"/>
                <w:bCs/>
                <w:sz w:val="24"/>
                <w:szCs w:val="24"/>
              </w:rPr>
              <w:t>а</w:t>
            </w:r>
            <w:r w:rsidRPr="00E95D69">
              <w:rPr>
                <w:rFonts w:ascii="Times New Roman" w:hAnsi="Times New Roman"/>
                <w:bCs/>
                <w:sz w:val="24"/>
                <w:szCs w:val="24"/>
              </w:rPr>
              <w:t xml:space="preserve"> РФ. </w:t>
            </w:r>
          </w:p>
          <w:p w:rsidR="00E95D69" w:rsidRPr="000552A8" w:rsidRDefault="00E95D69" w:rsidP="00B80125">
            <w:pPr>
              <w:pStyle w:val="a3"/>
              <w:widowControl w:val="0"/>
              <w:numPr>
                <w:ilvl w:val="0"/>
                <w:numId w:val="17"/>
              </w:numPr>
              <w:tabs>
                <w:tab w:val="left" w:pos="176"/>
                <w:tab w:val="left" w:pos="249"/>
              </w:tabs>
              <w:autoSpaceDE w:val="0"/>
              <w:autoSpaceDN w:val="0"/>
              <w:adjustRightInd w:val="0"/>
              <w:spacing w:after="0" w:line="240" w:lineRule="auto"/>
              <w:ind w:left="0" w:firstLine="0"/>
              <w:jc w:val="both"/>
              <w:rPr>
                <w:rFonts w:ascii="Times New Roman" w:hAnsi="Times New Roman"/>
                <w:bCs/>
                <w:sz w:val="24"/>
                <w:szCs w:val="28"/>
              </w:rPr>
            </w:pPr>
            <w:r w:rsidRPr="00342F07">
              <w:rPr>
                <w:rFonts w:ascii="Times New Roman" w:hAnsi="Times New Roman"/>
                <w:bCs/>
                <w:sz w:val="24"/>
                <w:szCs w:val="24"/>
              </w:rPr>
              <w:t>Принципы отбора контрагентов (оценка степени солидности фирмы, оценка ее деловой репутации, учет опыта прошлых сделок, уч</w:t>
            </w:r>
            <w:r w:rsidR="0042422D">
              <w:rPr>
                <w:rFonts w:ascii="Times New Roman" w:hAnsi="Times New Roman"/>
                <w:bCs/>
                <w:sz w:val="24"/>
                <w:szCs w:val="24"/>
              </w:rPr>
              <w:t xml:space="preserve">ет положения партнера на рынке) </w:t>
            </w:r>
          </w:p>
        </w:tc>
        <w:tc>
          <w:tcPr>
            <w:tcW w:w="1309" w:type="pct"/>
          </w:tcPr>
          <w:p w:rsidR="00E95D69" w:rsidRDefault="00E95D69" w:rsidP="00BA4549">
            <w:r w:rsidRPr="000B5AF1">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E95D69" w:rsidRPr="007D094B" w:rsidTr="00CA46E0">
        <w:tc>
          <w:tcPr>
            <w:tcW w:w="1327" w:type="pct"/>
            <w:shd w:val="clear" w:color="auto" w:fill="auto"/>
          </w:tcPr>
          <w:p w:rsidR="00E95D69" w:rsidRPr="00342F07" w:rsidRDefault="00E95D69" w:rsidP="00E95D69">
            <w:pPr>
              <w:spacing w:after="0" w:line="240" w:lineRule="auto"/>
              <w:ind w:left="34"/>
              <w:rPr>
                <w:rFonts w:ascii="Times New Roman" w:hAnsi="Times New Roman"/>
                <w:sz w:val="24"/>
                <w:szCs w:val="24"/>
              </w:rPr>
            </w:pPr>
            <w:r w:rsidRPr="00342F07">
              <w:rPr>
                <w:rFonts w:ascii="Times New Roman" w:hAnsi="Times New Roman"/>
                <w:sz w:val="24"/>
                <w:szCs w:val="24"/>
              </w:rPr>
              <w:t>Логистическое обеспечение внешнеэкономической деятельности</w:t>
            </w:r>
          </w:p>
        </w:tc>
        <w:tc>
          <w:tcPr>
            <w:tcW w:w="2364" w:type="pct"/>
            <w:shd w:val="clear" w:color="auto" w:fill="auto"/>
          </w:tcPr>
          <w:p w:rsidR="0042422D" w:rsidRPr="0042422D" w:rsidRDefault="0042422D" w:rsidP="00B80125">
            <w:pPr>
              <w:pStyle w:val="a3"/>
              <w:keepNext/>
              <w:numPr>
                <w:ilvl w:val="0"/>
                <w:numId w:val="18"/>
              </w:numPr>
              <w:tabs>
                <w:tab w:val="left" w:pos="186"/>
              </w:tabs>
              <w:spacing w:after="0" w:line="240" w:lineRule="auto"/>
              <w:ind w:left="0" w:firstLine="0"/>
              <w:jc w:val="both"/>
              <w:rPr>
                <w:rFonts w:ascii="Times New Roman" w:hAnsi="Times New Roman"/>
                <w:b/>
                <w:sz w:val="24"/>
                <w:szCs w:val="24"/>
              </w:rPr>
            </w:pPr>
            <w:r>
              <w:rPr>
                <w:rFonts w:ascii="Times New Roman" w:hAnsi="Times New Roman"/>
                <w:sz w:val="24"/>
                <w:szCs w:val="28"/>
              </w:rPr>
              <w:t>Транспортная система РФ</w:t>
            </w:r>
          </w:p>
          <w:p w:rsidR="0042422D" w:rsidRPr="0042422D" w:rsidRDefault="0042422D" w:rsidP="00B80125">
            <w:pPr>
              <w:pStyle w:val="a3"/>
              <w:keepNext/>
              <w:numPr>
                <w:ilvl w:val="0"/>
                <w:numId w:val="18"/>
              </w:numPr>
              <w:tabs>
                <w:tab w:val="left" w:pos="186"/>
              </w:tabs>
              <w:spacing w:after="0" w:line="240" w:lineRule="auto"/>
              <w:ind w:left="0" w:firstLine="0"/>
              <w:jc w:val="both"/>
              <w:rPr>
                <w:rFonts w:ascii="Times New Roman" w:hAnsi="Times New Roman"/>
                <w:b/>
                <w:sz w:val="24"/>
                <w:szCs w:val="24"/>
              </w:rPr>
            </w:pPr>
            <w:r>
              <w:rPr>
                <w:rFonts w:ascii="Times New Roman" w:hAnsi="Times New Roman"/>
                <w:sz w:val="24"/>
                <w:szCs w:val="28"/>
              </w:rPr>
              <w:t>Место транспортной системы РФ в международной транспортной системе</w:t>
            </w:r>
          </w:p>
          <w:p w:rsidR="0042422D" w:rsidRPr="0042422D" w:rsidRDefault="0042422D" w:rsidP="00B80125">
            <w:pPr>
              <w:pStyle w:val="a3"/>
              <w:keepNext/>
              <w:numPr>
                <w:ilvl w:val="0"/>
                <w:numId w:val="18"/>
              </w:numPr>
              <w:tabs>
                <w:tab w:val="left" w:pos="186"/>
              </w:tabs>
              <w:spacing w:after="0" w:line="240" w:lineRule="auto"/>
              <w:ind w:left="0" w:firstLine="0"/>
              <w:jc w:val="both"/>
              <w:rPr>
                <w:rFonts w:ascii="Times New Roman" w:hAnsi="Times New Roman"/>
                <w:b/>
                <w:sz w:val="24"/>
                <w:szCs w:val="24"/>
              </w:rPr>
            </w:pPr>
            <w:r>
              <w:rPr>
                <w:rFonts w:ascii="Times New Roman" w:hAnsi="Times New Roman"/>
                <w:sz w:val="24"/>
                <w:szCs w:val="28"/>
              </w:rPr>
              <w:t>Расч</w:t>
            </w:r>
            <w:r w:rsidR="00010609">
              <w:rPr>
                <w:rFonts w:ascii="Times New Roman" w:hAnsi="Times New Roman"/>
                <w:sz w:val="24"/>
                <w:szCs w:val="28"/>
              </w:rPr>
              <w:t xml:space="preserve">ет транспортной составляющей в </w:t>
            </w:r>
            <w:r>
              <w:rPr>
                <w:rFonts w:ascii="Times New Roman" w:hAnsi="Times New Roman"/>
                <w:sz w:val="24"/>
                <w:szCs w:val="28"/>
              </w:rPr>
              <w:t>цене товара</w:t>
            </w:r>
          </w:p>
          <w:p w:rsidR="0042422D" w:rsidRPr="0042422D" w:rsidRDefault="0042422D" w:rsidP="00B80125">
            <w:pPr>
              <w:pStyle w:val="a3"/>
              <w:keepNext/>
              <w:numPr>
                <w:ilvl w:val="0"/>
                <w:numId w:val="18"/>
              </w:numPr>
              <w:tabs>
                <w:tab w:val="left" w:pos="186"/>
              </w:tabs>
              <w:spacing w:after="0" w:line="240" w:lineRule="auto"/>
              <w:ind w:left="0" w:firstLine="0"/>
              <w:jc w:val="both"/>
              <w:rPr>
                <w:rFonts w:ascii="Times New Roman" w:hAnsi="Times New Roman"/>
                <w:b/>
                <w:sz w:val="24"/>
                <w:szCs w:val="24"/>
              </w:rPr>
            </w:pPr>
            <w:r>
              <w:rPr>
                <w:rFonts w:ascii="Times New Roman" w:hAnsi="Times New Roman"/>
                <w:sz w:val="24"/>
                <w:szCs w:val="28"/>
              </w:rPr>
              <w:t>О</w:t>
            </w:r>
            <w:r w:rsidR="00E95D69" w:rsidRPr="0042422D">
              <w:rPr>
                <w:rFonts w:ascii="Times New Roman" w:hAnsi="Times New Roman"/>
                <w:sz w:val="24"/>
                <w:szCs w:val="28"/>
              </w:rPr>
              <w:t>перации по упаковке, хранению, контролю качества, сертификации</w:t>
            </w:r>
            <w:r>
              <w:rPr>
                <w:rFonts w:ascii="Times New Roman" w:hAnsi="Times New Roman"/>
                <w:sz w:val="24"/>
                <w:szCs w:val="28"/>
              </w:rPr>
              <w:t xml:space="preserve">, </w:t>
            </w:r>
            <w:r w:rsidRPr="0042422D">
              <w:rPr>
                <w:rFonts w:ascii="Times New Roman" w:hAnsi="Times New Roman"/>
                <w:sz w:val="24"/>
                <w:szCs w:val="28"/>
              </w:rPr>
              <w:t xml:space="preserve">страхованию, рекламе, патентованию изобретений, регистрации товарных </w:t>
            </w:r>
            <w:r w:rsidRPr="0042422D">
              <w:rPr>
                <w:rFonts w:ascii="Times New Roman" w:hAnsi="Times New Roman"/>
                <w:sz w:val="24"/>
                <w:szCs w:val="28"/>
              </w:rPr>
              <w:lastRenderedPageBreak/>
              <w:t>знаков, ведению арбитражных дел и другие</w:t>
            </w:r>
          </w:p>
          <w:p w:rsidR="00E95D69" w:rsidRPr="0042422D" w:rsidRDefault="00E95D69" w:rsidP="00B80125">
            <w:pPr>
              <w:pStyle w:val="a3"/>
              <w:keepNext/>
              <w:numPr>
                <w:ilvl w:val="0"/>
                <w:numId w:val="18"/>
              </w:numPr>
              <w:tabs>
                <w:tab w:val="left" w:pos="186"/>
              </w:tabs>
              <w:spacing w:after="0" w:line="240" w:lineRule="auto"/>
              <w:ind w:left="0" w:firstLine="0"/>
              <w:jc w:val="both"/>
              <w:rPr>
                <w:rFonts w:ascii="Times New Roman" w:hAnsi="Times New Roman"/>
                <w:b/>
                <w:sz w:val="24"/>
                <w:szCs w:val="24"/>
              </w:rPr>
            </w:pPr>
            <w:r w:rsidRPr="0042422D">
              <w:rPr>
                <w:rFonts w:ascii="Times New Roman" w:hAnsi="Times New Roman"/>
                <w:sz w:val="24"/>
                <w:szCs w:val="28"/>
              </w:rPr>
              <w:t xml:space="preserve"> </w:t>
            </w:r>
            <w:r w:rsidR="0042422D">
              <w:rPr>
                <w:rFonts w:ascii="Times New Roman" w:hAnsi="Times New Roman"/>
                <w:sz w:val="24"/>
                <w:szCs w:val="28"/>
              </w:rPr>
              <w:t>Т</w:t>
            </w:r>
            <w:r w:rsidRPr="0042422D">
              <w:rPr>
                <w:rFonts w:ascii="Times New Roman" w:hAnsi="Times New Roman"/>
                <w:sz w:val="24"/>
                <w:szCs w:val="28"/>
              </w:rPr>
              <w:t>аможенно</w:t>
            </w:r>
            <w:r w:rsidR="0042422D">
              <w:rPr>
                <w:rFonts w:ascii="Times New Roman" w:hAnsi="Times New Roman"/>
                <w:sz w:val="24"/>
                <w:szCs w:val="28"/>
              </w:rPr>
              <w:t>е</w:t>
            </w:r>
            <w:r w:rsidRPr="0042422D">
              <w:rPr>
                <w:rFonts w:ascii="Times New Roman" w:hAnsi="Times New Roman"/>
                <w:sz w:val="24"/>
                <w:szCs w:val="28"/>
              </w:rPr>
              <w:t xml:space="preserve"> оформлени</w:t>
            </w:r>
            <w:r w:rsidR="0042422D">
              <w:rPr>
                <w:rFonts w:ascii="Times New Roman" w:hAnsi="Times New Roman"/>
                <w:sz w:val="24"/>
                <w:szCs w:val="28"/>
              </w:rPr>
              <w:t>е транспортных средств</w:t>
            </w:r>
            <w:r w:rsidRPr="0042422D">
              <w:rPr>
                <w:rFonts w:ascii="Times New Roman" w:hAnsi="Times New Roman"/>
                <w:sz w:val="24"/>
                <w:szCs w:val="28"/>
              </w:rPr>
              <w:t>.</w:t>
            </w:r>
          </w:p>
        </w:tc>
        <w:tc>
          <w:tcPr>
            <w:tcW w:w="1309" w:type="pct"/>
          </w:tcPr>
          <w:p w:rsidR="00E95D69" w:rsidRDefault="00E95D69" w:rsidP="00BA4549">
            <w:r w:rsidRPr="000B5AF1">
              <w:rPr>
                <w:rFonts w:ascii="Times New Roman" w:hAnsi="Times New Roman"/>
                <w:sz w:val="24"/>
                <w:szCs w:val="28"/>
              </w:rPr>
              <w:lastRenderedPageBreak/>
              <w:t>изучение рекомендуемых учебников и учебных пособий, поиск соответствующей информации в Интернете</w:t>
            </w:r>
          </w:p>
        </w:tc>
      </w:tr>
      <w:tr w:rsidR="0042422D" w:rsidRPr="007D094B" w:rsidTr="00CA46E0">
        <w:tc>
          <w:tcPr>
            <w:tcW w:w="1327" w:type="pct"/>
            <w:shd w:val="clear" w:color="auto" w:fill="auto"/>
          </w:tcPr>
          <w:p w:rsidR="0042422D" w:rsidRPr="00342F07" w:rsidRDefault="0042422D" w:rsidP="00E95D69">
            <w:pPr>
              <w:spacing w:after="0" w:line="240" w:lineRule="auto"/>
              <w:ind w:left="34"/>
              <w:rPr>
                <w:rFonts w:ascii="Times New Roman" w:hAnsi="Times New Roman"/>
                <w:sz w:val="24"/>
                <w:szCs w:val="24"/>
              </w:rPr>
            </w:pPr>
            <w:r w:rsidRPr="00342F07">
              <w:rPr>
                <w:rFonts w:ascii="Times New Roman" w:hAnsi="Times New Roman"/>
                <w:sz w:val="24"/>
                <w:szCs w:val="24"/>
              </w:rPr>
              <w:t>Особенности организации международных перевозок грузов наземным и воздушным транспортом</w:t>
            </w:r>
          </w:p>
        </w:tc>
        <w:tc>
          <w:tcPr>
            <w:tcW w:w="2364" w:type="pct"/>
            <w:shd w:val="clear" w:color="auto" w:fill="auto"/>
          </w:tcPr>
          <w:p w:rsidR="0042422D" w:rsidRDefault="0042422D" w:rsidP="00B80125">
            <w:pPr>
              <w:pStyle w:val="a3"/>
              <w:keepNext/>
              <w:numPr>
                <w:ilvl w:val="0"/>
                <w:numId w:val="20"/>
              </w:numPr>
              <w:tabs>
                <w:tab w:val="left" w:pos="154"/>
              </w:tabs>
              <w:spacing w:after="0" w:line="240" w:lineRule="auto"/>
              <w:ind w:left="-34" w:firstLine="34"/>
              <w:rPr>
                <w:rFonts w:ascii="Times New Roman" w:hAnsi="Times New Roman"/>
                <w:sz w:val="24"/>
                <w:szCs w:val="24"/>
              </w:rPr>
            </w:pPr>
            <w:r>
              <w:rPr>
                <w:rFonts w:ascii="Times New Roman" w:hAnsi="Times New Roman"/>
                <w:sz w:val="24"/>
                <w:szCs w:val="24"/>
              </w:rPr>
              <w:t>Верхнее строение пути</w:t>
            </w:r>
          </w:p>
          <w:p w:rsidR="0042422D" w:rsidRDefault="0042422D" w:rsidP="00B80125">
            <w:pPr>
              <w:pStyle w:val="a3"/>
              <w:keepNext/>
              <w:numPr>
                <w:ilvl w:val="0"/>
                <w:numId w:val="20"/>
              </w:numPr>
              <w:tabs>
                <w:tab w:val="left" w:pos="154"/>
              </w:tabs>
              <w:spacing w:after="0" w:line="240" w:lineRule="auto"/>
              <w:ind w:left="-34" w:firstLine="34"/>
              <w:rPr>
                <w:rFonts w:ascii="Times New Roman" w:hAnsi="Times New Roman"/>
                <w:sz w:val="24"/>
                <w:szCs w:val="24"/>
              </w:rPr>
            </w:pPr>
            <w:r>
              <w:rPr>
                <w:rFonts w:ascii="Times New Roman" w:hAnsi="Times New Roman"/>
                <w:sz w:val="24"/>
                <w:szCs w:val="24"/>
              </w:rPr>
              <w:t>Виды вагонов, используемых для транспортировки грузов ж/д транспортом в международном сообщении</w:t>
            </w:r>
          </w:p>
          <w:p w:rsidR="000F7C01" w:rsidRPr="000F7C01" w:rsidRDefault="000F7C01" w:rsidP="00B80125">
            <w:pPr>
              <w:pStyle w:val="a3"/>
              <w:keepNext/>
              <w:numPr>
                <w:ilvl w:val="0"/>
                <w:numId w:val="20"/>
              </w:numPr>
              <w:tabs>
                <w:tab w:val="left" w:pos="154"/>
              </w:tabs>
              <w:spacing w:after="0" w:line="240" w:lineRule="auto"/>
              <w:ind w:left="-34" w:firstLine="34"/>
              <w:rPr>
                <w:rStyle w:val="FontStyle90"/>
              </w:rPr>
            </w:pPr>
            <w:r w:rsidRPr="0003593A">
              <w:rPr>
                <w:rStyle w:val="FontStyle90"/>
                <w:szCs w:val="28"/>
              </w:rPr>
              <w:t>Воздушный кодекс РФ как регулятор авиаперевозок грузов в международном сообщении</w:t>
            </w:r>
          </w:p>
          <w:p w:rsidR="0042422D" w:rsidRPr="0003593A" w:rsidRDefault="000F7C01" w:rsidP="00B80125">
            <w:pPr>
              <w:pStyle w:val="a3"/>
              <w:keepNext/>
              <w:numPr>
                <w:ilvl w:val="0"/>
                <w:numId w:val="20"/>
              </w:numPr>
              <w:tabs>
                <w:tab w:val="left" w:pos="154"/>
              </w:tabs>
              <w:spacing w:after="0" w:line="240" w:lineRule="auto"/>
              <w:ind w:left="-34" w:firstLine="34"/>
              <w:rPr>
                <w:rFonts w:ascii="Times New Roman" w:hAnsi="Times New Roman"/>
                <w:b/>
                <w:sz w:val="28"/>
                <w:szCs w:val="28"/>
              </w:rPr>
            </w:pPr>
            <w:r w:rsidRPr="000F7C01">
              <w:rPr>
                <w:rStyle w:val="FontStyle90"/>
                <w:szCs w:val="28"/>
              </w:rPr>
              <w:t>Авиакомпании, обеспечивающие международную транспортировку грузов</w:t>
            </w:r>
          </w:p>
        </w:tc>
        <w:tc>
          <w:tcPr>
            <w:tcW w:w="1309" w:type="pct"/>
          </w:tcPr>
          <w:p w:rsidR="0042422D" w:rsidRPr="0003593A" w:rsidRDefault="0042422D" w:rsidP="00BA4549">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42422D" w:rsidRPr="007D094B" w:rsidTr="00CA46E0">
        <w:tc>
          <w:tcPr>
            <w:tcW w:w="1327" w:type="pct"/>
            <w:shd w:val="clear" w:color="auto" w:fill="auto"/>
          </w:tcPr>
          <w:p w:rsidR="0042422D" w:rsidRPr="00342F07" w:rsidRDefault="0042422D" w:rsidP="00E95D69">
            <w:pPr>
              <w:spacing w:after="0" w:line="240" w:lineRule="auto"/>
              <w:ind w:left="34"/>
              <w:rPr>
                <w:rFonts w:ascii="Times New Roman" w:hAnsi="Times New Roman"/>
                <w:sz w:val="24"/>
                <w:szCs w:val="24"/>
              </w:rPr>
            </w:pPr>
            <w:r w:rsidRPr="00342F07">
              <w:rPr>
                <w:rFonts w:ascii="Times New Roman" w:hAnsi="Times New Roman"/>
                <w:sz w:val="24"/>
                <w:szCs w:val="24"/>
              </w:rPr>
              <w:t>Транспортировка международных грузов водным и трубопроводным транспортом</w:t>
            </w:r>
          </w:p>
        </w:tc>
        <w:tc>
          <w:tcPr>
            <w:tcW w:w="2364" w:type="pct"/>
            <w:shd w:val="clear" w:color="auto" w:fill="auto"/>
          </w:tcPr>
          <w:p w:rsidR="0042422D" w:rsidRPr="0042422D" w:rsidRDefault="0042422D" w:rsidP="00B80125">
            <w:pPr>
              <w:pStyle w:val="a3"/>
              <w:keepNext/>
              <w:numPr>
                <w:ilvl w:val="0"/>
                <w:numId w:val="19"/>
              </w:numPr>
              <w:tabs>
                <w:tab w:val="left" w:pos="108"/>
                <w:tab w:val="left" w:pos="305"/>
              </w:tabs>
              <w:spacing w:after="0" w:line="240" w:lineRule="auto"/>
              <w:ind w:left="0" w:firstLine="0"/>
              <w:jc w:val="both"/>
              <w:rPr>
                <w:rFonts w:ascii="Times New Roman" w:hAnsi="Times New Roman"/>
                <w:sz w:val="28"/>
                <w:szCs w:val="28"/>
              </w:rPr>
            </w:pPr>
            <w:r w:rsidRPr="0042422D">
              <w:rPr>
                <w:rFonts w:ascii="Times New Roman" w:hAnsi="Times New Roman"/>
                <w:sz w:val="24"/>
                <w:szCs w:val="24"/>
              </w:rPr>
              <w:t>Особенности организации грузоперевозок внутренним водным транспортом.</w:t>
            </w:r>
          </w:p>
          <w:p w:rsidR="0042422D" w:rsidRPr="0042422D" w:rsidRDefault="0042422D" w:rsidP="00B80125">
            <w:pPr>
              <w:pStyle w:val="a3"/>
              <w:keepNext/>
              <w:numPr>
                <w:ilvl w:val="0"/>
                <w:numId w:val="19"/>
              </w:numPr>
              <w:tabs>
                <w:tab w:val="left" w:pos="108"/>
                <w:tab w:val="left" w:pos="305"/>
              </w:tabs>
              <w:spacing w:after="0" w:line="240" w:lineRule="auto"/>
              <w:ind w:left="0" w:firstLine="0"/>
              <w:jc w:val="both"/>
              <w:rPr>
                <w:rFonts w:ascii="Times New Roman" w:hAnsi="Times New Roman"/>
                <w:sz w:val="28"/>
                <w:szCs w:val="28"/>
              </w:rPr>
            </w:pPr>
            <w:r>
              <w:rPr>
                <w:rFonts w:ascii="Times New Roman" w:hAnsi="Times New Roman"/>
                <w:sz w:val="24"/>
                <w:szCs w:val="24"/>
              </w:rPr>
              <w:t>Инфраструктура, обеспечивающая транспортировку грузов морским и внутренним водным транспортом</w:t>
            </w:r>
          </w:p>
          <w:p w:rsidR="0042422D" w:rsidRPr="0042422D" w:rsidRDefault="0042422D" w:rsidP="00B80125">
            <w:pPr>
              <w:pStyle w:val="a3"/>
              <w:keepNext/>
              <w:numPr>
                <w:ilvl w:val="0"/>
                <w:numId w:val="19"/>
              </w:numPr>
              <w:tabs>
                <w:tab w:val="left" w:pos="108"/>
                <w:tab w:val="left" w:pos="305"/>
              </w:tabs>
              <w:spacing w:after="0" w:line="240" w:lineRule="auto"/>
              <w:ind w:left="0" w:firstLine="0"/>
              <w:jc w:val="both"/>
              <w:rPr>
                <w:rFonts w:ascii="Times New Roman" w:hAnsi="Times New Roman"/>
                <w:sz w:val="28"/>
                <w:szCs w:val="28"/>
              </w:rPr>
            </w:pPr>
            <w:r>
              <w:rPr>
                <w:rFonts w:ascii="Times New Roman" w:hAnsi="Times New Roman"/>
                <w:sz w:val="24"/>
                <w:szCs w:val="24"/>
              </w:rPr>
              <w:t>Виды трубопроводов и их- географическое расположение</w:t>
            </w:r>
          </w:p>
          <w:p w:rsidR="0042422D" w:rsidRPr="0042422D" w:rsidRDefault="0042422D" w:rsidP="00B80125">
            <w:pPr>
              <w:pStyle w:val="a3"/>
              <w:keepNext/>
              <w:numPr>
                <w:ilvl w:val="0"/>
                <w:numId w:val="19"/>
              </w:numPr>
              <w:tabs>
                <w:tab w:val="left" w:pos="108"/>
                <w:tab w:val="left" w:pos="305"/>
              </w:tabs>
              <w:spacing w:after="0" w:line="240" w:lineRule="auto"/>
              <w:ind w:left="0" w:firstLine="0"/>
              <w:jc w:val="both"/>
              <w:rPr>
                <w:rFonts w:ascii="Times New Roman" w:hAnsi="Times New Roman"/>
                <w:sz w:val="28"/>
                <w:szCs w:val="28"/>
              </w:rPr>
            </w:pPr>
            <w:r w:rsidRPr="002E6B0C">
              <w:rPr>
                <w:rStyle w:val="FontStyle90"/>
              </w:rPr>
              <w:t xml:space="preserve"> Особенности </w:t>
            </w:r>
            <w:r>
              <w:rPr>
                <w:rStyle w:val="FontStyle90"/>
              </w:rPr>
              <w:t>перемещения товаров через таможенную границу ЕАЭС трубопроводным транспортом</w:t>
            </w:r>
          </w:p>
        </w:tc>
        <w:tc>
          <w:tcPr>
            <w:tcW w:w="1309" w:type="pct"/>
          </w:tcPr>
          <w:p w:rsidR="0042422D" w:rsidRPr="0003593A" w:rsidRDefault="0042422D" w:rsidP="00BA4549">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42422D" w:rsidRPr="007D094B" w:rsidTr="00CA46E0">
        <w:tc>
          <w:tcPr>
            <w:tcW w:w="1327" w:type="pct"/>
            <w:shd w:val="clear" w:color="auto" w:fill="auto"/>
          </w:tcPr>
          <w:p w:rsidR="0042422D" w:rsidRPr="00A42DE7" w:rsidRDefault="0042422D" w:rsidP="00BA4549">
            <w:pPr>
              <w:spacing w:after="0" w:line="240" w:lineRule="auto"/>
              <w:ind w:left="34"/>
              <w:rPr>
                <w:rFonts w:ascii="Times New Roman" w:hAnsi="Times New Roman"/>
                <w:sz w:val="24"/>
                <w:szCs w:val="28"/>
              </w:rPr>
            </w:pPr>
            <w:r w:rsidRPr="00342F07">
              <w:rPr>
                <w:rFonts w:ascii="Times New Roman" w:hAnsi="Times New Roman"/>
                <w:sz w:val="24"/>
                <w:szCs w:val="24"/>
              </w:rPr>
              <w:t>Международные транспортные коридоры в системе трансграничной транспортировки грузов</w:t>
            </w:r>
          </w:p>
        </w:tc>
        <w:tc>
          <w:tcPr>
            <w:tcW w:w="2364" w:type="pct"/>
            <w:shd w:val="clear" w:color="auto" w:fill="auto"/>
          </w:tcPr>
          <w:p w:rsidR="0042422D" w:rsidRDefault="000F7C01" w:rsidP="00B80125">
            <w:pPr>
              <w:pStyle w:val="a3"/>
              <w:keepNext/>
              <w:numPr>
                <w:ilvl w:val="0"/>
                <w:numId w:val="21"/>
              </w:numPr>
              <w:tabs>
                <w:tab w:val="left" w:pos="108"/>
                <w:tab w:val="left" w:pos="369"/>
              </w:tabs>
              <w:spacing w:after="0" w:line="240" w:lineRule="auto"/>
              <w:ind w:left="0" w:firstLine="0"/>
              <w:jc w:val="both"/>
              <w:rPr>
                <w:rStyle w:val="FontStyle90"/>
              </w:rPr>
            </w:pPr>
            <w:r w:rsidRPr="000F7C01">
              <w:rPr>
                <w:rFonts w:ascii="Times New Roman" w:hAnsi="Times New Roman"/>
                <w:sz w:val="24"/>
                <w:szCs w:val="24"/>
              </w:rPr>
              <w:t>Принципы, направления и мероприятия, определяемые государством в области регулирования транспортной системы</w:t>
            </w:r>
            <w:r w:rsidRPr="0003593A">
              <w:rPr>
                <w:rStyle w:val="FontStyle90"/>
              </w:rPr>
              <w:t>.</w:t>
            </w:r>
          </w:p>
          <w:p w:rsidR="000F7C01" w:rsidRDefault="000F7C01" w:rsidP="00B80125">
            <w:pPr>
              <w:pStyle w:val="a3"/>
              <w:keepNext/>
              <w:numPr>
                <w:ilvl w:val="0"/>
                <w:numId w:val="21"/>
              </w:numPr>
              <w:tabs>
                <w:tab w:val="left" w:pos="108"/>
                <w:tab w:val="left" w:pos="369"/>
              </w:tabs>
              <w:spacing w:after="0" w:line="240" w:lineRule="auto"/>
              <w:ind w:left="0" w:firstLine="0"/>
              <w:jc w:val="both"/>
              <w:rPr>
                <w:rStyle w:val="FontStyle90"/>
              </w:rPr>
            </w:pPr>
            <w:r w:rsidRPr="0003593A">
              <w:rPr>
                <w:rStyle w:val="FontStyle90"/>
              </w:rPr>
              <w:t>Роль международных транспортных коридоров в развитии внешнеэкономической деятельности</w:t>
            </w:r>
          </w:p>
          <w:p w:rsidR="000F7C01" w:rsidRDefault="000F7C01" w:rsidP="00B80125">
            <w:pPr>
              <w:pStyle w:val="a3"/>
              <w:keepNext/>
              <w:numPr>
                <w:ilvl w:val="0"/>
                <w:numId w:val="21"/>
              </w:numPr>
              <w:tabs>
                <w:tab w:val="left" w:pos="108"/>
                <w:tab w:val="left" w:pos="369"/>
              </w:tabs>
              <w:spacing w:after="0" w:line="240" w:lineRule="auto"/>
              <w:ind w:left="0" w:firstLine="0"/>
              <w:jc w:val="both"/>
              <w:rPr>
                <w:rStyle w:val="FontStyle90"/>
              </w:rPr>
            </w:pPr>
            <w:r>
              <w:rPr>
                <w:rStyle w:val="FontStyle90"/>
              </w:rPr>
              <w:t>Транзитный потенциал ЕАЭС</w:t>
            </w:r>
          </w:p>
          <w:p w:rsidR="000F7C01" w:rsidRPr="002E6B0C" w:rsidRDefault="000F7C01" w:rsidP="00B80125">
            <w:pPr>
              <w:pStyle w:val="a3"/>
              <w:keepNext/>
              <w:numPr>
                <w:ilvl w:val="0"/>
                <w:numId w:val="21"/>
              </w:numPr>
              <w:tabs>
                <w:tab w:val="left" w:pos="108"/>
                <w:tab w:val="left" w:pos="369"/>
              </w:tabs>
              <w:spacing w:after="0" w:line="240" w:lineRule="auto"/>
              <w:ind w:left="0" w:firstLine="0"/>
              <w:jc w:val="both"/>
              <w:rPr>
                <w:rStyle w:val="FontStyle90"/>
              </w:rPr>
            </w:pPr>
            <w:r>
              <w:rPr>
                <w:rStyle w:val="FontStyle90"/>
              </w:rPr>
              <w:t>Участие России в международных транспортных коридорах</w:t>
            </w:r>
          </w:p>
        </w:tc>
        <w:tc>
          <w:tcPr>
            <w:tcW w:w="1309" w:type="pct"/>
          </w:tcPr>
          <w:p w:rsidR="0042422D" w:rsidRPr="0003593A" w:rsidRDefault="0042422D" w:rsidP="00BA4549">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rsidR="00CA46E0" w:rsidRDefault="00CA46E0" w:rsidP="00BA4549">
      <w:pPr>
        <w:pStyle w:val="1"/>
        <w:spacing w:before="0" w:after="0" w:line="240" w:lineRule="auto"/>
        <w:ind w:firstLine="709"/>
        <w:jc w:val="both"/>
        <w:rPr>
          <w:rFonts w:ascii="Times New Roman" w:hAnsi="Times New Roman"/>
          <w:sz w:val="28"/>
        </w:rPr>
      </w:pPr>
      <w:bookmarkStart w:id="27" w:name="_Toc528955539"/>
    </w:p>
    <w:p w:rsidR="00BA4549" w:rsidRPr="007D094B" w:rsidRDefault="00BA4549" w:rsidP="00BA4549">
      <w:pPr>
        <w:pStyle w:val="1"/>
        <w:spacing w:before="0" w:after="0" w:line="240" w:lineRule="auto"/>
        <w:ind w:firstLine="709"/>
        <w:jc w:val="both"/>
        <w:rPr>
          <w:rFonts w:ascii="Times New Roman" w:hAnsi="Times New Roman"/>
          <w:sz w:val="28"/>
        </w:rPr>
      </w:pPr>
      <w:bookmarkStart w:id="28" w:name="_Toc183526216"/>
      <w:r w:rsidRPr="007D094B">
        <w:rPr>
          <w:rFonts w:ascii="Times New Roman" w:hAnsi="Times New Roman"/>
          <w:sz w:val="28"/>
        </w:rPr>
        <w:t>6.2. Перечень вопросов, заданий, тем для подготовки к текущему контролю</w:t>
      </w:r>
      <w:bookmarkEnd w:id="27"/>
      <w:bookmarkEnd w:id="28"/>
      <w:r w:rsidRPr="007D094B">
        <w:rPr>
          <w:rFonts w:ascii="Times New Roman" w:hAnsi="Times New Roman"/>
          <w:sz w:val="28"/>
        </w:rPr>
        <w:t xml:space="preserve"> </w:t>
      </w:r>
    </w:p>
    <w:p w:rsidR="00BA4549" w:rsidRPr="00670990" w:rsidRDefault="00BA4549" w:rsidP="00BA4549">
      <w:pPr>
        <w:pStyle w:val="ad"/>
        <w:ind w:firstLine="709"/>
        <w:jc w:val="both"/>
        <w:rPr>
          <w:szCs w:val="28"/>
        </w:rPr>
      </w:pPr>
      <w:r w:rsidRPr="00670990">
        <w:rPr>
          <w:szCs w:val="28"/>
        </w:rPr>
        <w:t xml:space="preserve">Примерный перечень </w:t>
      </w:r>
      <w:r w:rsidR="000F7C01">
        <w:rPr>
          <w:szCs w:val="28"/>
        </w:rPr>
        <w:t xml:space="preserve">заданий для </w:t>
      </w:r>
      <w:r w:rsidR="00CA46E0">
        <w:rPr>
          <w:szCs w:val="28"/>
        </w:rPr>
        <w:t>контрольной работы</w:t>
      </w:r>
      <w:r w:rsidRPr="00670990">
        <w:rPr>
          <w:szCs w:val="28"/>
        </w:rPr>
        <w:t xml:space="preserve"> </w:t>
      </w:r>
    </w:p>
    <w:p w:rsidR="00BA4549" w:rsidRPr="002047E6" w:rsidRDefault="00BA4549" w:rsidP="00BA4549">
      <w:pPr>
        <w:shd w:val="clear" w:color="auto" w:fill="FFFFFF"/>
        <w:spacing w:after="0" w:line="240" w:lineRule="auto"/>
        <w:ind w:firstLine="697"/>
        <w:jc w:val="both"/>
        <w:rPr>
          <w:rFonts w:ascii="Times New Roman" w:hAnsi="Times New Roman"/>
          <w:color w:val="000000"/>
          <w:sz w:val="28"/>
          <w:szCs w:val="28"/>
        </w:rPr>
      </w:pPr>
      <w:r w:rsidRPr="002047E6">
        <w:rPr>
          <w:rFonts w:ascii="Times New Roman" w:hAnsi="Times New Roman"/>
          <w:color w:val="000000"/>
          <w:sz w:val="28"/>
          <w:szCs w:val="28"/>
        </w:rPr>
        <w:t xml:space="preserve">1. Роль и место </w:t>
      </w:r>
      <w:r w:rsidR="00BE4773">
        <w:rPr>
          <w:rFonts w:ascii="Times New Roman" w:hAnsi="Times New Roman"/>
          <w:color w:val="000000"/>
          <w:sz w:val="28"/>
          <w:szCs w:val="28"/>
        </w:rPr>
        <w:t>малых и средних предприятий</w:t>
      </w:r>
      <w:r w:rsidRPr="002047E6">
        <w:rPr>
          <w:rFonts w:ascii="Times New Roman" w:hAnsi="Times New Roman"/>
          <w:color w:val="000000"/>
          <w:sz w:val="28"/>
          <w:szCs w:val="28"/>
        </w:rPr>
        <w:t xml:space="preserve"> в</w:t>
      </w:r>
      <w:r>
        <w:rPr>
          <w:rFonts w:ascii="Times New Roman" w:hAnsi="Times New Roman"/>
          <w:color w:val="000000"/>
          <w:sz w:val="28"/>
          <w:szCs w:val="28"/>
        </w:rPr>
        <w:t>о</w:t>
      </w:r>
      <w:r w:rsidRPr="002047E6">
        <w:rPr>
          <w:rFonts w:ascii="Times New Roman" w:hAnsi="Times New Roman"/>
          <w:color w:val="000000"/>
          <w:sz w:val="28"/>
          <w:szCs w:val="28"/>
        </w:rPr>
        <w:t xml:space="preserve"> </w:t>
      </w:r>
      <w:r>
        <w:rPr>
          <w:rFonts w:ascii="Times New Roman" w:hAnsi="Times New Roman"/>
          <w:color w:val="000000"/>
          <w:sz w:val="28"/>
          <w:szCs w:val="28"/>
        </w:rPr>
        <w:t>внешнеэкономической деятельности</w:t>
      </w:r>
      <w:r w:rsidRPr="002047E6">
        <w:rPr>
          <w:rFonts w:ascii="Times New Roman" w:hAnsi="Times New Roman"/>
          <w:color w:val="000000"/>
          <w:sz w:val="28"/>
          <w:szCs w:val="28"/>
        </w:rPr>
        <w:t>.</w:t>
      </w:r>
      <w:r w:rsidR="00BE4773">
        <w:rPr>
          <w:rFonts w:ascii="Times New Roman" w:hAnsi="Times New Roman"/>
          <w:color w:val="000000"/>
          <w:sz w:val="28"/>
          <w:szCs w:val="28"/>
        </w:rPr>
        <w:t xml:space="preserve"> </w:t>
      </w:r>
      <w:r w:rsidR="00BE4773" w:rsidRPr="002047E6">
        <w:rPr>
          <w:rFonts w:ascii="Times New Roman" w:hAnsi="Times New Roman"/>
          <w:color w:val="000000"/>
          <w:sz w:val="28"/>
          <w:szCs w:val="28"/>
        </w:rPr>
        <w:t xml:space="preserve">Основные направления </w:t>
      </w:r>
      <w:r w:rsidR="00BE4773">
        <w:rPr>
          <w:rFonts w:ascii="Times New Roman" w:hAnsi="Times New Roman"/>
          <w:color w:val="000000"/>
          <w:sz w:val="28"/>
          <w:szCs w:val="28"/>
        </w:rPr>
        <w:t xml:space="preserve">их </w:t>
      </w:r>
      <w:r w:rsidR="00BE4773" w:rsidRPr="002047E6">
        <w:rPr>
          <w:rFonts w:ascii="Times New Roman" w:hAnsi="Times New Roman"/>
          <w:color w:val="000000"/>
          <w:sz w:val="28"/>
          <w:szCs w:val="28"/>
        </w:rPr>
        <w:t>внешнеэкономической деятельности</w:t>
      </w:r>
    </w:p>
    <w:p w:rsidR="00BA4549" w:rsidRPr="002047E6" w:rsidRDefault="00BE4773" w:rsidP="00BA4549">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2</w:t>
      </w:r>
      <w:r w:rsidR="00BA4549" w:rsidRPr="002047E6">
        <w:rPr>
          <w:rFonts w:ascii="Times New Roman" w:hAnsi="Times New Roman"/>
          <w:color w:val="000000"/>
          <w:sz w:val="28"/>
          <w:szCs w:val="28"/>
        </w:rPr>
        <w:t xml:space="preserve">. Организация внешнеэкономической службы </w:t>
      </w:r>
      <w:r w:rsidR="00BA4549">
        <w:rPr>
          <w:rFonts w:ascii="Times New Roman" w:hAnsi="Times New Roman"/>
          <w:color w:val="000000"/>
          <w:sz w:val="28"/>
          <w:szCs w:val="28"/>
        </w:rPr>
        <w:t>компаний</w:t>
      </w:r>
      <w:r>
        <w:rPr>
          <w:rFonts w:ascii="Times New Roman" w:hAnsi="Times New Roman"/>
          <w:color w:val="000000"/>
          <w:sz w:val="28"/>
          <w:szCs w:val="28"/>
        </w:rPr>
        <w:t>, занимающихся внешнеэкономической деятельностью</w:t>
      </w:r>
      <w:r w:rsidR="00BA4549" w:rsidRPr="002047E6">
        <w:rPr>
          <w:rFonts w:ascii="Times New Roman" w:hAnsi="Times New Roman"/>
          <w:color w:val="000000"/>
          <w:sz w:val="28"/>
          <w:szCs w:val="28"/>
        </w:rPr>
        <w:t>.</w:t>
      </w:r>
    </w:p>
    <w:p w:rsidR="00BE4773" w:rsidRDefault="00BE4773" w:rsidP="00BA4549">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3</w:t>
      </w:r>
      <w:r w:rsidR="00BA4549" w:rsidRPr="002047E6">
        <w:rPr>
          <w:rFonts w:ascii="Times New Roman" w:hAnsi="Times New Roman"/>
          <w:color w:val="000000"/>
          <w:sz w:val="28"/>
          <w:szCs w:val="28"/>
        </w:rPr>
        <w:t xml:space="preserve">. Эффективность внешнеторговой деятельности </w:t>
      </w:r>
      <w:r>
        <w:rPr>
          <w:rFonts w:ascii="Times New Roman" w:hAnsi="Times New Roman"/>
          <w:color w:val="000000"/>
          <w:sz w:val="28"/>
          <w:szCs w:val="28"/>
        </w:rPr>
        <w:t>компаний, занимающихся внешнеэкономической деятельностью</w:t>
      </w:r>
      <w:r w:rsidRPr="002047E6">
        <w:rPr>
          <w:rFonts w:ascii="Times New Roman" w:hAnsi="Times New Roman"/>
          <w:color w:val="000000"/>
          <w:sz w:val="28"/>
          <w:szCs w:val="28"/>
        </w:rPr>
        <w:t>.</w:t>
      </w:r>
    </w:p>
    <w:p w:rsidR="00BA4549" w:rsidRPr="002047E6" w:rsidRDefault="00BE4773" w:rsidP="00BA4549">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4</w:t>
      </w:r>
      <w:r w:rsidR="00BA4549" w:rsidRPr="002047E6">
        <w:rPr>
          <w:rFonts w:ascii="Times New Roman" w:hAnsi="Times New Roman"/>
          <w:color w:val="000000"/>
          <w:sz w:val="28"/>
          <w:szCs w:val="28"/>
        </w:rPr>
        <w:t>. Прямые и посреднические операции</w:t>
      </w:r>
      <w:r w:rsidR="00BA4549">
        <w:rPr>
          <w:rFonts w:ascii="Times New Roman" w:hAnsi="Times New Roman"/>
          <w:color w:val="000000"/>
          <w:sz w:val="28"/>
          <w:szCs w:val="28"/>
        </w:rPr>
        <w:t xml:space="preserve"> </w:t>
      </w:r>
      <w:r>
        <w:rPr>
          <w:rFonts w:ascii="Times New Roman" w:hAnsi="Times New Roman"/>
          <w:color w:val="000000"/>
          <w:sz w:val="28"/>
          <w:szCs w:val="28"/>
        </w:rPr>
        <w:t>во ВЭД</w:t>
      </w:r>
      <w:r w:rsidR="00BA4549" w:rsidRPr="002047E6">
        <w:rPr>
          <w:rFonts w:ascii="Times New Roman" w:hAnsi="Times New Roman"/>
          <w:color w:val="000000"/>
          <w:sz w:val="28"/>
          <w:szCs w:val="28"/>
        </w:rPr>
        <w:t>.</w:t>
      </w:r>
    </w:p>
    <w:p w:rsidR="00BA4549" w:rsidRPr="002047E6" w:rsidRDefault="00BE4773" w:rsidP="00BA4549">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5</w:t>
      </w:r>
      <w:r w:rsidR="00BA4549" w:rsidRPr="002047E6">
        <w:rPr>
          <w:rFonts w:ascii="Times New Roman" w:hAnsi="Times New Roman"/>
          <w:color w:val="000000"/>
          <w:sz w:val="28"/>
          <w:szCs w:val="28"/>
        </w:rPr>
        <w:t>. Понятие и виды сделок во встречной торговле.</w:t>
      </w:r>
    </w:p>
    <w:p w:rsidR="00BA4549" w:rsidRPr="002047E6" w:rsidRDefault="00BE4773" w:rsidP="00BA4549">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6</w:t>
      </w:r>
      <w:r w:rsidR="00BA4549" w:rsidRPr="002047E6">
        <w:rPr>
          <w:rFonts w:ascii="Times New Roman" w:hAnsi="Times New Roman"/>
          <w:color w:val="000000"/>
          <w:sz w:val="28"/>
          <w:szCs w:val="28"/>
        </w:rPr>
        <w:t>. Основные и обеспечивающие внешнеторговые сделки.</w:t>
      </w:r>
    </w:p>
    <w:p w:rsidR="00BA4549" w:rsidRPr="002047E6" w:rsidRDefault="00BE4773" w:rsidP="00BA4549">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7</w:t>
      </w:r>
      <w:r w:rsidR="00BA4549" w:rsidRPr="002047E6">
        <w:rPr>
          <w:rFonts w:ascii="Times New Roman" w:hAnsi="Times New Roman"/>
          <w:color w:val="000000"/>
          <w:sz w:val="28"/>
          <w:szCs w:val="28"/>
        </w:rPr>
        <w:t xml:space="preserve">. </w:t>
      </w:r>
      <w:r w:rsidR="00BA4549">
        <w:rPr>
          <w:rFonts w:ascii="Times New Roman" w:hAnsi="Times New Roman"/>
          <w:sz w:val="28"/>
          <w:szCs w:val="28"/>
        </w:rPr>
        <w:t xml:space="preserve">Транспортировка </w:t>
      </w:r>
      <w:r>
        <w:rPr>
          <w:rFonts w:ascii="Times New Roman" w:hAnsi="Times New Roman"/>
          <w:sz w:val="28"/>
          <w:szCs w:val="28"/>
        </w:rPr>
        <w:t>внешнеторговых</w:t>
      </w:r>
      <w:r w:rsidR="00BA4549">
        <w:rPr>
          <w:rFonts w:ascii="Times New Roman" w:hAnsi="Times New Roman"/>
          <w:sz w:val="28"/>
          <w:szCs w:val="28"/>
        </w:rPr>
        <w:t xml:space="preserve"> грузов морским транспортом</w:t>
      </w:r>
      <w:r w:rsidR="00BA4549" w:rsidRPr="002047E6">
        <w:rPr>
          <w:rFonts w:ascii="Times New Roman" w:hAnsi="Times New Roman"/>
          <w:sz w:val="28"/>
          <w:szCs w:val="28"/>
        </w:rPr>
        <w:t>.</w:t>
      </w:r>
    </w:p>
    <w:p w:rsidR="00BA4549" w:rsidRPr="002047E6" w:rsidRDefault="00BE4773" w:rsidP="00BA4549">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lastRenderedPageBreak/>
        <w:t>8</w:t>
      </w:r>
      <w:r w:rsidR="00BA4549" w:rsidRPr="002047E6">
        <w:rPr>
          <w:rFonts w:ascii="Times New Roman" w:hAnsi="Times New Roman"/>
          <w:color w:val="000000"/>
          <w:sz w:val="28"/>
          <w:szCs w:val="28"/>
        </w:rPr>
        <w:t>. Роль и место лицензий в международном технологическом обмене.</w:t>
      </w:r>
      <w:r>
        <w:rPr>
          <w:rFonts w:ascii="Times New Roman" w:hAnsi="Times New Roman"/>
          <w:color w:val="000000"/>
          <w:sz w:val="28"/>
          <w:szCs w:val="28"/>
        </w:rPr>
        <w:t xml:space="preserve"> Россия на международном рынке технологий</w:t>
      </w:r>
    </w:p>
    <w:p w:rsidR="00BA4549" w:rsidRPr="002047E6" w:rsidRDefault="00BE4773" w:rsidP="00BA4549">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9</w:t>
      </w:r>
      <w:r w:rsidR="00BA4549" w:rsidRPr="002047E6">
        <w:rPr>
          <w:rFonts w:ascii="Times New Roman" w:hAnsi="Times New Roman"/>
          <w:color w:val="000000"/>
          <w:sz w:val="28"/>
          <w:szCs w:val="28"/>
        </w:rPr>
        <w:t xml:space="preserve">. </w:t>
      </w:r>
      <w:r w:rsidR="00BA4549">
        <w:rPr>
          <w:rFonts w:ascii="Times New Roman" w:hAnsi="Times New Roman"/>
          <w:sz w:val="28"/>
          <w:szCs w:val="28"/>
        </w:rPr>
        <w:t>Транспортировка грузов железнодорожным транспортом</w:t>
      </w:r>
      <w:r>
        <w:rPr>
          <w:rFonts w:ascii="Times New Roman" w:hAnsi="Times New Roman"/>
          <w:sz w:val="28"/>
          <w:szCs w:val="28"/>
        </w:rPr>
        <w:t xml:space="preserve"> в международном сообщении.</w:t>
      </w:r>
    </w:p>
    <w:p w:rsidR="00BA4549" w:rsidRPr="002047E6" w:rsidRDefault="00BA4549" w:rsidP="00BA4549">
      <w:pPr>
        <w:shd w:val="clear" w:color="auto" w:fill="FFFFFF"/>
        <w:spacing w:after="0" w:line="240" w:lineRule="auto"/>
        <w:ind w:firstLine="697"/>
        <w:jc w:val="both"/>
        <w:rPr>
          <w:rFonts w:ascii="Times New Roman" w:hAnsi="Times New Roman"/>
          <w:color w:val="000000"/>
          <w:sz w:val="28"/>
          <w:szCs w:val="28"/>
        </w:rPr>
      </w:pPr>
      <w:r w:rsidRPr="002047E6">
        <w:rPr>
          <w:rFonts w:ascii="Times New Roman" w:hAnsi="Times New Roman"/>
          <w:color w:val="000000"/>
          <w:sz w:val="28"/>
          <w:szCs w:val="28"/>
        </w:rPr>
        <w:t>1</w:t>
      </w:r>
      <w:r w:rsidR="00BE4773">
        <w:rPr>
          <w:rFonts w:ascii="Times New Roman" w:hAnsi="Times New Roman"/>
          <w:color w:val="000000"/>
          <w:sz w:val="28"/>
          <w:szCs w:val="28"/>
        </w:rPr>
        <w:t>0</w:t>
      </w:r>
      <w:r w:rsidRPr="002047E6">
        <w:rPr>
          <w:rFonts w:ascii="Times New Roman" w:hAnsi="Times New Roman"/>
          <w:color w:val="000000"/>
          <w:sz w:val="28"/>
          <w:szCs w:val="28"/>
        </w:rPr>
        <w:t>. Особенности ценообразования на мировом рынке.</w:t>
      </w:r>
    </w:p>
    <w:p w:rsidR="00BA4549" w:rsidRPr="002047E6" w:rsidRDefault="00BE4773" w:rsidP="00BA4549">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1</w:t>
      </w:r>
      <w:r w:rsidR="00BA4549" w:rsidRPr="002047E6">
        <w:rPr>
          <w:rFonts w:ascii="Times New Roman" w:hAnsi="Times New Roman"/>
          <w:color w:val="000000"/>
          <w:sz w:val="28"/>
          <w:szCs w:val="28"/>
        </w:rPr>
        <w:t>1. Современные формы привлечения иностранного капитала</w:t>
      </w:r>
      <w:r w:rsidR="00BA4549">
        <w:rPr>
          <w:rFonts w:ascii="Times New Roman" w:hAnsi="Times New Roman"/>
          <w:color w:val="000000"/>
          <w:sz w:val="28"/>
          <w:szCs w:val="28"/>
        </w:rPr>
        <w:t xml:space="preserve"> </w:t>
      </w:r>
      <w:r>
        <w:rPr>
          <w:rFonts w:ascii="Times New Roman" w:hAnsi="Times New Roman"/>
          <w:color w:val="000000"/>
          <w:sz w:val="28"/>
          <w:szCs w:val="28"/>
        </w:rPr>
        <w:t>отечественным</w:t>
      </w:r>
      <w:r w:rsidR="00BA4549">
        <w:rPr>
          <w:rFonts w:ascii="Times New Roman" w:hAnsi="Times New Roman"/>
          <w:color w:val="000000"/>
          <w:sz w:val="28"/>
          <w:szCs w:val="28"/>
        </w:rPr>
        <w:t>и компаниями</w:t>
      </w:r>
      <w:r w:rsidR="00BA4549" w:rsidRPr="002047E6">
        <w:rPr>
          <w:rFonts w:ascii="Times New Roman" w:hAnsi="Times New Roman"/>
          <w:color w:val="000000"/>
          <w:sz w:val="28"/>
          <w:szCs w:val="28"/>
        </w:rPr>
        <w:t xml:space="preserve">. </w:t>
      </w:r>
      <w:r>
        <w:rPr>
          <w:rFonts w:ascii="Times New Roman" w:hAnsi="Times New Roman"/>
          <w:color w:val="000000"/>
          <w:sz w:val="28"/>
          <w:szCs w:val="28"/>
        </w:rPr>
        <w:t xml:space="preserve">Инвестиционный климат: особенности формирования. </w:t>
      </w:r>
    </w:p>
    <w:p w:rsidR="00BA4549" w:rsidRPr="002047E6" w:rsidRDefault="00BE4773" w:rsidP="00BA4549">
      <w:pPr>
        <w:shd w:val="clear" w:color="auto" w:fill="FFFFFF"/>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12</w:t>
      </w:r>
      <w:r w:rsidR="00BA4549" w:rsidRPr="002047E6">
        <w:rPr>
          <w:rFonts w:ascii="Times New Roman" w:hAnsi="Times New Roman"/>
          <w:color w:val="000000"/>
          <w:sz w:val="28"/>
          <w:szCs w:val="28"/>
        </w:rPr>
        <w:t xml:space="preserve">. </w:t>
      </w:r>
      <w:r w:rsidR="00BA4549">
        <w:rPr>
          <w:rFonts w:ascii="Times New Roman" w:hAnsi="Times New Roman"/>
          <w:sz w:val="28"/>
          <w:szCs w:val="28"/>
        </w:rPr>
        <w:t xml:space="preserve">Транспортировка </w:t>
      </w:r>
      <w:r>
        <w:rPr>
          <w:rFonts w:ascii="Times New Roman" w:hAnsi="Times New Roman"/>
          <w:sz w:val="28"/>
          <w:szCs w:val="28"/>
        </w:rPr>
        <w:t>внешнеторговых</w:t>
      </w:r>
      <w:r w:rsidR="00BA4549">
        <w:rPr>
          <w:rFonts w:ascii="Times New Roman" w:hAnsi="Times New Roman"/>
          <w:sz w:val="28"/>
          <w:szCs w:val="28"/>
        </w:rPr>
        <w:t xml:space="preserve"> грузов воздушным транспортом</w:t>
      </w:r>
      <w:r>
        <w:rPr>
          <w:rFonts w:ascii="Times New Roman" w:hAnsi="Times New Roman"/>
          <w:sz w:val="28"/>
          <w:szCs w:val="28"/>
        </w:rPr>
        <w:t>: особенности и тенденции развития рынка воздушных перевозок</w:t>
      </w:r>
    </w:p>
    <w:p w:rsidR="00BA4549" w:rsidRPr="002047E6" w:rsidRDefault="00BE4773" w:rsidP="00BA4549">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13</w:t>
      </w:r>
      <w:r w:rsidR="00BA4549" w:rsidRPr="002047E6">
        <w:rPr>
          <w:rFonts w:ascii="Times New Roman" w:hAnsi="Times New Roman"/>
          <w:color w:val="000000"/>
          <w:sz w:val="28"/>
          <w:szCs w:val="28"/>
        </w:rPr>
        <w:t>. Сущность и особенности международной производственной кооперации (МПК)</w:t>
      </w:r>
      <w:r w:rsidR="00BA4549">
        <w:rPr>
          <w:rFonts w:ascii="Times New Roman" w:hAnsi="Times New Roman"/>
          <w:color w:val="000000"/>
          <w:sz w:val="28"/>
          <w:szCs w:val="28"/>
        </w:rPr>
        <w:t xml:space="preserve"> </w:t>
      </w:r>
    </w:p>
    <w:p w:rsidR="00BA4549" w:rsidRPr="002047E6" w:rsidRDefault="00BE4773" w:rsidP="00BA4549">
      <w:pPr>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14</w:t>
      </w:r>
      <w:r w:rsidR="00BA4549" w:rsidRPr="002047E6">
        <w:rPr>
          <w:rFonts w:ascii="Times New Roman" w:hAnsi="Times New Roman"/>
          <w:color w:val="000000"/>
          <w:sz w:val="28"/>
          <w:szCs w:val="28"/>
        </w:rPr>
        <w:t xml:space="preserve">. </w:t>
      </w:r>
      <w:r>
        <w:rPr>
          <w:rFonts w:ascii="Times New Roman" w:hAnsi="Times New Roman"/>
          <w:color w:val="000000"/>
          <w:sz w:val="28"/>
          <w:szCs w:val="28"/>
        </w:rPr>
        <w:t>Базисные условия поставки: этапы развития, сфера применения и регулирования, т</w:t>
      </w:r>
      <w:r w:rsidR="00BA4549" w:rsidRPr="002047E6">
        <w:rPr>
          <w:rFonts w:ascii="Times New Roman" w:hAnsi="Times New Roman"/>
          <w:color w:val="000000"/>
          <w:sz w:val="28"/>
          <w:szCs w:val="28"/>
        </w:rPr>
        <w:t>орговые условия «Инкотермс–20</w:t>
      </w:r>
      <w:r w:rsidR="000F7C01">
        <w:rPr>
          <w:rFonts w:ascii="Times New Roman" w:hAnsi="Times New Roman"/>
          <w:color w:val="000000"/>
          <w:sz w:val="28"/>
          <w:szCs w:val="28"/>
        </w:rPr>
        <w:t>2</w:t>
      </w:r>
      <w:r>
        <w:rPr>
          <w:rFonts w:ascii="Times New Roman" w:hAnsi="Times New Roman"/>
          <w:color w:val="000000"/>
          <w:sz w:val="28"/>
          <w:szCs w:val="28"/>
        </w:rPr>
        <w:t>0»</w:t>
      </w:r>
      <w:r w:rsidR="00BA4549" w:rsidRPr="002047E6">
        <w:rPr>
          <w:rFonts w:ascii="Times New Roman" w:hAnsi="Times New Roman"/>
          <w:color w:val="000000"/>
          <w:sz w:val="28"/>
          <w:szCs w:val="28"/>
        </w:rPr>
        <w:t xml:space="preserve">. </w:t>
      </w:r>
    </w:p>
    <w:p w:rsidR="00BA4549" w:rsidRPr="002047E6" w:rsidRDefault="00BE4773" w:rsidP="00BA4549">
      <w:pPr>
        <w:spacing w:after="0" w:line="240" w:lineRule="auto"/>
        <w:ind w:firstLine="697"/>
        <w:jc w:val="both"/>
        <w:rPr>
          <w:rFonts w:ascii="Times New Roman" w:hAnsi="Times New Roman"/>
          <w:color w:val="000000"/>
          <w:sz w:val="28"/>
          <w:szCs w:val="28"/>
        </w:rPr>
      </w:pPr>
      <w:r>
        <w:rPr>
          <w:rFonts w:ascii="Times New Roman" w:hAnsi="Times New Roman"/>
          <w:color w:val="000000"/>
          <w:sz w:val="28"/>
          <w:szCs w:val="28"/>
        </w:rPr>
        <w:t>15</w:t>
      </w:r>
      <w:r w:rsidR="00BA4549" w:rsidRPr="002047E6">
        <w:rPr>
          <w:rFonts w:ascii="Times New Roman" w:hAnsi="Times New Roman"/>
          <w:color w:val="000000"/>
          <w:sz w:val="28"/>
          <w:szCs w:val="28"/>
        </w:rPr>
        <w:t xml:space="preserve">. </w:t>
      </w:r>
      <w:r w:rsidR="00BA4549">
        <w:rPr>
          <w:rFonts w:ascii="Times New Roman" w:hAnsi="Times New Roman"/>
          <w:color w:val="000000"/>
          <w:sz w:val="28"/>
          <w:szCs w:val="28"/>
        </w:rPr>
        <w:t>Транспортировка опасных грузов</w:t>
      </w:r>
      <w:r w:rsidR="00BA4549" w:rsidRPr="002047E6">
        <w:rPr>
          <w:rFonts w:ascii="Times New Roman" w:hAnsi="Times New Roman"/>
          <w:color w:val="000000"/>
          <w:sz w:val="28"/>
          <w:szCs w:val="28"/>
        </w:rPr>
        <w:t>.</w:t>
      </w:r>
    </w:p>
    <w:p w:rsidR="00BA4549" w:rsidRPr="002047E6" w:rsidRDefault="00BE4773" w:rsidP="00BA4549">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16</w:t>
      </w:r>
      <w:r w:rsidR="00BA4549" w:rsidRPr="002047E6">
        <w:rPr>
          <w:rFonts w:ascii="Times New Roman" w:hAnsi="Times New Roman"/>
          <w:color w:val="000000"/>
          <w:sz w:val="28"/>
          <w:szCs w:val="28"/>
        </w:rPr>
        <w:t xml:space="preserve">. </w:t>
      </w:r>
      <w:r w:rsidR="00BA4549" w:rsidRPr="002047E6">
        <w:rPr>
          <w:rFonts w:ascii="Times New Roman" w:hAnsi="Times New Roman"/>
          <w:sz w:val="28"/>
          <w:szCs w:val="28"/>
        </w:rPr>
        <w:t xml:space="preserve">Субъекты государственного регулирования и управления ВЭД </w:t>
      </w:r>
      <w:r w:rsidR="00010609">
        <w:rPr>
          <w:rFonts w:ascii="Times New Roman" w:hAnsi="Times New Roman"/>
          <w:sz w:val="28"/>
          <w:szCs w:val="28"/>
        </w:rPr>
        <w:t xml:space="preserve">в РФ, их </w:t>
      </w:r>
      <w:r w:rsidR="00BA4549" w:rsidRPr="002047E6">
        <w:rPr>
          <w:rFonts w:ascii="Times New Roman" w:hAnsi="Times New Roman"/>
          <w:sz w:val="28"/>
          <w:szCs w:val="28"/>
        </w:rPr>
        <w:t>классификация.</w:t>
      </w:r>
    </w:p>
    <w:p w:rsidR="00BA4549" w:rsidRPr="002047E6" w:rsidRDefault="00BE4773" w:rsidP="00BA4549">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17</w:t>
      </w:r>
      <w:r w:rsidR="00BA4549" w:rsidRPr="002047E6">
        <w:rPr>
          <w:rFonts w:ascii="Times New Roman" w:hAnsi="Times New Roman"/>
          <w:color w:val="000000"/>
          <w:sz w:val="28"/>
          <w:szCs w:val="28"/>
        </w:rPr>
        <w:t xml:space="preserve">. </w:t>
      </w:r>
      <w:r w:rsidR="00BA4549">
        <w:rPr>
          <w:rFonts w:ascii="Times New Roman" w:hAnsi="Times New Roman"/>
          <w:sz w:val="28"/>
          <w:szCs w:val="28"/>
        </w:rPr>
        <w:t>Регулирование международной торговли товар</w:t>
      </w:r>
      <w:r>
        <w:rPr>
          <w:rFonts w:ascii="Times New Roman" w:hAnsi="Times New Roman"/>
          <w:sz w:val="28"/>
          <w:szCs w:val="28"/>
        </w:rPr>
        <w:t>ов и услуг</w:t>
      </w:r>
      <w:r w:rsidR="00BA4549">
        <w:rPr>
          <w:rFonts w:ascii="Times New Roman" w:hAnsi="Times New Roman"/>
          <w:sz w:val="28"/>
          <w:szCs w:val="28"/>
        </w:rPr>
        <w:t xml:space="preserve"> в рамках ВТО</w:t>
      </w:r>
      <w:r w:rsidR="00BA4549" w:rsidRPr="002047E6">
        <w:rPr>
          <w:rFonts w:ascii="Times New Roman" w:hAnsi="Times New Roman"/>
          <w:sz w:val="28"/>
          <w:szCs w:val="28"/>
        </w:rPr>
        <w:t>.</w:t>
      </w:r>
    </w:p>
    <w:p w:rsidR="00BA4549" w:rsidRPr="002047E6" w:rsidRDefault="00BE4773" w:rsidP="00BA4549">
      <w:pPr>
        <w:shd w:val="clear" w:color="auto" w:fill="FFFFFF"/>
        <w:spacing w:after="0" w:line="240" w:lineRule="auto"/>
        <w:ind w:firstLine="697"/>
        <w:jc w:val="both"/>
        <w:rPr>
          <w:rFonts w:ascii="Times New Roman" w:hAnsi="Times New Roman"/>
          <w:sz w:val="28"/>
          <w:szCs w:val="28"/>
        </w:rPr>
      </w:pPr>
      <w:r>
        <w:rPr>
          <w:rFonts w:ascii="Times New Roman" w:hAnsi="Times New Roman"/>
          <w:color w:val="000000"/>
          <w:sz w:val="28"/>
          <w:szCs w:val="28"/>
        </w:rPr>
        <w:t xml:space="preserve">18. </w:t>
      </w:r>
      <w:r>
        <w:rPr>
          <w:rFonts w:ascii="Times New Roman" w:hAnsi="Times New Roman"/>
          <w:sz w:val="28"/>
          <w:szCs w:val="28"/>
        </w:rPr>
        <w:t>Регулирование международной торговли товаров и услуг в рамках ЕАЭС</w:t>
      </w:r>
    </w:p>
    <w:p w:rsidR="005C2034" w:rsidRPr="005C1B7F" w:rsidRDefault="005C2034" w:rsidP="00BA4549">
      <w:pPr>
        <w:autoSpaceDE w:val="0"/>
        <w:autoSpaceDN w:val="0"/>
        <w:adjustRightInd w:val="0"/>
        <w:spacing w:after="0" w:line="240" w:lineRule="auto"/>
        <w:ind w:firstLine="709"/>
        <w:jc w:val="both"/>
        <w:rPr>
          <w:rFonts w:ascii="Times New Roman" w:hAnsi="Times New Roman"/>
          <w:b/>
          <w:sz w:val="28"/>
          <w:szCs w:val="28"/>
        </w:rPr>
      </w:pPr>
    </w:p>
    <w:p w:rsidR="005C2034" w:rsidRPr="00132CC4" w:rsidRDefault="005C2034" w:rsidP="005C2034">
      <w:pPr>
        <w:ind w:firstLine="709"/>
        <w:jc w:val="both"/>
        <w:rPr>
          <w:rFonts w:ascii="Times New Roman" w:hAnsi="Times New Roman"/>
          <w:sz w:val="28"/>
        </w:rPr>
      </w:pPr>
      <w:r w:rsidRPr="00132CC4">
        <w:rPr>
          <w:rFonts w:ascii="Times New Roman" w:hAnsi="Times New Roman"/>
          <w:sz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rsidR="005C2034" w:rsidRPr="007F2F1A" w:rsidRDefault="005C2034" w:rsidP="005C2034">
      <w:pPr>
        <w:pStyle w:val="1"/>
        <w:spacing w:before="0" w:after="0"/>
        <w:ind w:firstLine="709"/>
        <w:rPr>
          <w:rFonts w:ascii="Times New Roman" w:hAnsi="Times New Roman"/>
          <w:sz w:val="28"/>
        </w:rPr>
      </w:pPr>
      <w:bookmarkStart w:id="29" w:name="_Toc146296719"/>
      <w:bookmarkStart w:id="30" w:name="_Toc183526217"/>
      <w:r>
        <w:rPr>
          <w:rFonts w:ascii="Times New Roman" w:hAnsi="Times New Roman"/>
          <w:sz w:val="28"/>
        </w:rPr>
        <w:t>7.</w:t>
      </w:r>
      <w:r w:rsidRPr="007F2F1A">
        <w:rPr>
          <w:rFonts w:ascii="Times New Roman" w:hAnsi="Times New Roman"/>
          <w:sz w:val="28"/>
        </w:rPr>
        <w:t>Фонд оценочных средств для проведения промежуточной аттестации обучающихся по дисциплине:</w:t>
      </w:r>
      <w:bookmarkEnd w:id="29"/>
      <w:bookmarkEnd w:id="30"/>
    </w:p>
    <w:p w:rsidR="005C2034" w:rsidRPr="007F2F1A" w:rsidRDefault="005C2034" w:rsidP="005C2034">
      <w:pPr>
        <w:pStyle w:val="1"/>
        <w:spacing w:before="0" w:after="0"/>
        <w:ind w:firstLine="709"/>
        <w:rPr>
          <w:rFonts w:ascii="Times New Roman" w:hAnsi="Times New Roman"/>
          <w:sz w:val="28"/>
        </w:rPr>
      </w:pPr>
      <w:bookmarkStart w:id="31" w:name="_Toc418768726"/>
      <w:bookmarkStart w:id="32" w:name="_Toc71717190"/>
      <w:bookmarkStart w:id="33" w:name="_Toc146296720"/>
      <w:bookmarkStart w:id="34" w:name="_Toc183526218"/>
      <w:r w:rsidRPr="007F2F1A">
        <w:rPr>
          <w:rFonts w:ascii="Times New Roman" w:hAnsi="Times New Roman"/>
          <w:sz w:val="28"/>
        </w:rPr>
        <w:t>7.1 Перечень компетенций с указанием этапов их формирования в процессе освоения образовательной программы</w:t>
      </w:r>
      <w:bookmarkEnd w:id="31"/>
      <w:bookmarkEnd w:id="32"/>
      <w:bookmarkEnd w:id="33"/>
      <w:bookmarkEnd w:id="34"/>
    </w:p>
    <w:p w:rsidR="005C2034" w:rsidRPr="00936E1E" w:rsidRDefault="005C2034" w:rsidP="005C2034">
      <w:pPr>
        <w:shd w:val="clear" w:color="auto" w:fill="FFFFFF"/>
        <w:tabs>
          <w:tab w:val="left" w:pos="0"/>
        </w:tabs>
        <w:spacing w:line="240" w:lineRule="auto"/>
        <w:ind w:right="-144" w:firstLine="720"/>
        <w:jc w:val="both"/>
        <w:rPr>
          <w:rFonts w:ascii="Times New Roman" w:hAnsi="Times New Roman"/>
          <w:b/>
          <w:sz w:val="28"/>
          <w:szCs w:val="28"/>
        </w:rPr>
      </w:pPr>
      <w:r w:rsidRPr="00936E1E">
        <w:rPr>
          <w:rFonts w:ascii="Times New Roman" w:hAnsi="Times New Roman"/>
          <w:bCs/>
          <w:sz w:val="28"/>
          <w:szCs w:val="28"/>
        </w:rPr>
        <w:t>Перечень компетенций и их структура в виде знаний и умений содержится в разделе 2 «</w:t>
      </w:r>
      <w:r w:rsidRPr="00936E1E">
        <w:rPr>
          <w:rFonts w:ascii="Times New Roman" w:hAnsi="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C2034" w:rsidRPr="007F2F1A" w:rsidRDefault="005C2034" w:rsidP="005C2034">
      <w:pPr>
        <w:pStyle w:val="1"/>
        <w:spacing w:before="0" w:after="0"/>
        <w:ind w:firstLine="709"/>
        <w:jc w:val="both"/>
        <w:rPr>
          <w:rFonts w:ascii="Times New Roman" w:hAnsi="Times New Roman"/>
          <w:sz w:val="28"/>
        </w:rPr>
      </w:pPr>
      <w:bookmarkStart w:id="35" w:name="_Toc71717191"/>
      <w:bookmarkStart w:id="36" w:name="_Toc146296721"/>
      <w:bookmarkStart w:id="37" w:name="_Toc183526219"/>
      <w:r w:rsidRPr="007F2F1A">
        <w:rPr>
          <w:rFonts w:ascii="Times New Roman" w:hAnsi="Times New Roman"/>
          <w:sz w:val="28"/>
        </w:rPr>
        <w:t>7.2. Типовые контрольные задания или иные материалы, необходимые для оценки знаний</w:t>
      </w:r>
      <w:r w:rsidR="00010609" w:rsidRPr="00010609">
        <w:rPr>
          <w:rFonts w:ascii="Times New Roman" w:hAnsi="Times New Roman"/>
          <w:sz w:val="28"/>
        </w:rPr>
        <w:t xml:space="preserve"> </w:t>
      </w:r>
      <w:r w:rsidR="00010609">
        <w:rPr>
          <w:rFonts w:ascii="Times New Roman" w:hAnsi="Times New Roman"/>
          <w:sz w:val="28"/>
        </w:rPr>
        <w:t>и</w:t>
      </w:r>
      <w:r w:rsidRPr="007F2F1A">
        <w:rPr>
          <w:rFonts w:ascii="Times New Roman" w:hAnsi="Times New Roman"/>
          <w:sz w:val="28"/>
        </w:rPr>
        <w:t xml:space="preserve"> умений</w:t>
      </w:r>
      <w:bookmarkEnd w:id="35"/>
      <w:bookmarkEnd w:id="36"/>
      <w:bookmarkEnd w:id="37"/>
    </w:p>
    <w:p w:rsidR="009C6BE3" w:rsidRDefault="009C6BE3" w:rsidP="009C6BE3">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9C6BE3" w:rsidRDefault="009C6BE3" w:rsidP="009C6BE3">
      <w:pPr>
        <w:pStyle w:val="1"/>
        <w:spacing w:before="0" w:after="0" w:line="240" w:lineRule="auto"/>
        <w:ind w:firstLine="709"/>
        <w:rPr>
          <w:rFonts w:ascii="Times New Roman" w:eastAsia="Calibri" w:hAnsi="Times New Roman"/>
          <w:sz w:val="28"/>
        </w:rPr>
      </w:pPr>
    </w:p>
    <w:tbl>
      <w:tblPr>
        <w:tblW w:w="961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14"/>
        <w:gridCol w:w="2410"/>
        <w:gridCol w:w="3827"/>
      </w:tblGrid>
      <w:tr w:rsidR="005C2034" w:rsidRPr="00FD5A9F" w:rsidTr="00010609">
        <w:tc>
          <w:tcPr>
            <w:tcW w:w="1560" w:type="dxa"/>
          </w:tcPr>
          <w:p w:rsidR="005C2034" w:rsidRPr="004314C4" w:rsidRDefault="005C2034" w:rsidP="00F06D01">
            <w:pPr>
              <w:spacing w:after="0" w:line="240" w:lineRule="auto"/>
              <w:rPr>
                <w:rFonts w:ascii="Times New Roman" w:eastAsiaTheme="minorEastAsia" w:hAnsi="Times New Roman"/>
                <w:b/>
              </w:rPr>
            </w:pPr>
            <w:r w:rsidRPr="004314C4">
              <w:rPr>
                <w:rFonts w:ascii="Times New Roman" w:eastAsiaTheme="minorEastAsia" w:hAnsi="Times New Roman"/>
                <w:b/>
              </w:rPr>
              <w:t xml:space="preserve">Наименование </w:t>
            </w:r>
            <w:proofErr w:type="spellStart"/>
            <w:r w:rsidRPr="004314C4">
              <w:rPr>
                <w:rFonts w:ascii="Times New Roman" w:eastAsiaTheme="minorEastAsia" w:hAnsi="Times New Roman"/>
                <w:b/>
              </w:rPr>
              <w:t>компетен</w:t>
            </w:r>
            <w:r w:rsidR="00010609">
              <w:rPr>
                <w:rFonts w:ascii="Times New Roman" w:eastAsiaTheme="minorEastAsia" w:hAnsi="Times New Roman"/>
                <w:b/>
              </w:rPr>
              <w:t>-</w:t>
            </w:r>
            <w:r w:rsidRPr="004314C4">
              <w:rPr>
                <w:rFonts w:ascii="Times New Roman" w:eastAsiaTheme="minorEastAsia" w:hAnsi="Times New Roman"/>
                <w:b/>
              </w:rPr>
              <w:t>ции</w:t>
            </w:r>
            <w:proofErr w:type="spellEnd"/>
          </w:p>
        </w:tc>
        <w:tc>
          <w:tcPr>
            <w:tcW w:w="1814" w:type="dxa"/>
          </w:tcPr>
          <w:p w:rsidR="005C2034" w:rsidRPr="004314C4" w:rsidRDefault="005C2034" w:rsidP="00F06D01">
            <w:pPr>
              <w:spacing w:after="0" w:line="240" w:lineRule="auto"/>
              <w:rPr>
                <w:rFonts w:ascii="Times New Roman" w:eastAsiaTheme="minorEastAsia" w:hAnsi="Times New Roman"/>
                <w:b/>
              </w:rPr>
            </w:pPr>
            <w:r w:rsidRPr="004314C4">
              <w:rPr>
                <w:rFonts w:ascii="Times New Roman" w:eastAsiaTheme="minorEastAsia" w:hAnsi="Times New Roman"/>
                <w:b/>
              </w:rPr>
              <w:t>Индикаторы достижения компетенции</w:t>
            </w:r>
          </w:p>
        </w:tc>
        <w:tc>
          <w:tcPr>
            <w:tcW w:w="2410" w:type="dxa"/>
          </w:tcPr>
          <w:p w:rsidR="005C2034" w:rsidRPr="004314C4" w:rsidRDefault="005C2034" w:rsidP="00F06D01">
            <w:pPr>
              <w:spacing w:after="0" w:line="240" w:lineRule="auto"/>
              <w:rPr>
                <w:rFonts w:ascii="Times New Roman" w:eastAsiaTheme="minorEastAsia" w:hAnsi="Times New Roman"/>
                <w:b/>
              </w:rPr>
            </w:pPr>
            <w:r w:rsidRPr="004314C4">
              <w:rPr>
                <w:rFonts w:ascii="Times New Roman" w:eastAsiaTheme="minorEastAsia" w:hAnsi="Times New Roman"/>
                <w:b/>
              </w:rPr>
              <w:t xml:space="preserve">Результаты обучения (умения и знания), соотнесенные с компетенциями / </w:t>
            </w:r>
            <w:r w:rsidRPr="004314C4">
              <w:rPr>
                <w:rFonts w:ascii="Times New Roman" w:eastAsiaTheme="minorEastAsia" w:hAnsi="Times New Roman"/>
                <w:b/>
              </w:rPr>
              <w:lastRenderedPageBreak/>
              <w:t>индикаторами достижения компетенции</w:t>
            </w:r>
          </w:p>
        </w:tc>
        <w:tc>
          <w:tcPr>
            <w:tcW w:w="3827" w:type="dxa"/>
          </w:tcPr>
          <w:p w:rsidR="005C2034" w:rsidRPr="004314C4" w:rsidRDefault="005C2034" w:rsidP="00F06D01">
            <w:pPr>
              <w:spacing w:after="0" w:line="240" w:lineRule="auto"/>
              <w:rPr>
                <w:rFonts w:ascii="Times New Roman" w:eastAsiaTheme="minorEastAsia" w:hAnsi="Times New Roman"/>
                <w:b/>
              </w:rPr>
            </w:pPr>
            <w:r w:rsidRPr="004314C4">
              <w:rPr>
                <w:rFonts w:ascii="Times New Roman" w:hAnsi="Times New Roman"/>
                <w:b/>
              </w:rPr>
              <w:lastRenderedPageBreak/>
              <w:t>Типовые контрольные задания</w:t>
            </w:r>
          </w:p>
        </w:tc>
      </w:tr>
      <w:tr w:rsidR="00653724" w:rsidRPr="00FD5A9F" w:rsidTr="00010609">
        <w:tc>
          <w:tcPr>
            <w:tcW w:w="1560" w:type="dxa"/>
          </w:tcPr>
          <w:p w:rsidR="00653724" w:rsidRPr="009D27AB" w:rsidRDefault="00653724" w:rsidP="00010609">
            <w:pPr>
              <w:tabs>
                <w:tab w:val="left" w:pos="540"/>
              </w:tabs>
              <w:spacing w:after="0" w:line="240" w:lineRule="auto"/>
              <w:contextualSpacing/>
              <w:jc w:val="both"/>
              <w:rPr>
                <w:rFonts w:ascii="Times New Roman" w:hAnsi="Times New Roman"/>
              </w:rPr>
            </w:pPr>
            <w:r w:rsidRPr="009D27AB">
              <w:rPr>
                <w:rFonts w:ascii="Times New Roman" w:hAnsi="Times New Roman"/>
                <w:sz w:val="20"/>
                <w:szCs w:val="24"/>
              </w:rPr>
              <w:t>Способность решать логистические задачи на основе современных технологий управления</w:t>
            </w:r>
            <w:r w:rsidRPr="009D27AB">
              <w:rPr>
                <w:rFonts w:ascii="Times New Roman" w:hAnsi="Times New Roman"/>
                <w:sz w:val="18"/>
              </w:rPr>
              <w:t xml:space="preserve"> </w:t>
            </w:r>
            <w:r>
              <w:rPr>
                <w:rFonts w:ascii="Times New Roman" w:hAnsi="Times New Roman"/>
                <w:sz w:val="18"/>
              </w:rPr>
              <w:t>(</w:t>
            </w:r>
            <w:r w:rsidRPr="009D27AB">
              <w:rPr>
                <w:rFonts w:ascii="Times New Roman" w:hAnsi="Times New Roman"/>
                <w:sz w:val="18"/>
              </w:rPr>
              <w:t>ПКП-2</w:t>
            </w:r>
            <w:r>
              <w:rPr>
                <w:rFonts w:ascii="Times New Roman" w:hAnsi="Times New Roman"/>
                <w:sz w:val="18"/>
              </w:rPr>
              <w:t>)</w:t>
            </w:r>
          </w:p>
        </w:tc>
        <w:tc>
          <w:tcPr>
            <w:tcW w:w="1814" w:type="dxa"/>
          </w:tcPr>
          <w:p w:rsidR="00653724" w:rsidRDefault="00653724" w:rsidP="00653724">
            <w:pPr>
              <w:pStyle w:val="a3"/>
              <w:numPr>
                <w:ilvl w:val="0"/>
                <w:numId w:val="31"/>
              </w:numPr>
              <w:spacing w:after="0"/>
              <w:ind w:left="39" w:firstLine="28"/>
              <w:jc w:val="both"/>
              <w:rPr>
                <w:rFonts w:ascii="Times New Roman" w:hAnsi="Times New Roman"/>
                <w:sz w:val="20"/>
                <w:szCs w:val="24"/>
              </w:rPr>
            </w:pPr>
            <w:r w:rsidRPr="00653724">
              <w:rPr>
                <w:rFonts w:ascii="Times New Roman" w:hAnsi="Times New Roman"/>
                <w:sz w:val="20"/>
                <w:szCs w:val="24"/>
              </w:rPr>
              <w:t xml:space="preserve">Применяет методы корректной постановки логистических задач </w:t>
            </w:r>
          </w:p>
          <w:p w:rsidR="00F06D01" w:rsidRDefault="00F06D01" w:rsidP="00F06D01">
            <w:pPr>
              <w:spacing w:after="0"/>
              <w:jc w:val="both"/>
              <w:rPr>
                <w:rFonts w:ascii="Times New Roman" w:hAnsi="Times New Roman"/>
                <w:sz w:val="20"/>
                <w:szCs w:val="24"/>
              </w:rPr>
            </w:pPr>
          </w:p>
          <w:p w:rsidR="00F06D01" w:rsidRDefault="00F06D01" w:rsidP="00F06D01">
            <w:pPr>
              <w:spacing w:after="0"/>
              <w:jc w:val="both"/>
              <w:rPr>
                <w:rFonts w:ascii="Times New Roman" w:hAnsi="Times New Roman"/>
                <w:sz w:val="20"/>
                <w:szCs w:val="24"/>
              </w:rPr>
            </w:pPr>
          </w:p>
          <w:p w:rsidR="00F06D01" w:rsidRPr="00F06D01" w:rsidRDefault="00F06D01" w:rsidP="00F06D01">
            <w:pPr>
              <w:spacing w:after="0"/>
              <w:jc w:val="both"/>
              <w:rPr>
                <w:rFonts w:ascii="Times New Roman" w:hAnsi="Times New Roman"/>
                <w:sz w:val="20"/>
                <w:szCs w:val="24"/>
              </w:rPr>
            </w:pPr>
          </w:p>
          <w:p w:rsidR="00F06D01" w:rsidRDefault="00F06D01" w:rsidP="00F06D01">
            <w:pPr>
              <w:pStyle w:val="a3"/>
              <w:spacing w:after="0"/>
              <w:ind w:left="0"/>
              <w:jc w:val="both"/>
              <w:rPr>
                <w:rFonts w:ascii="Times New Roman" w:hAnsi="Times New Roman"/>
                <w:sz w:val="20"/>
                <w:szCs w:val="24"/>
              </w:rPr>
            </w:pPr>
          </w:p>
          <w:p w:rsidR="00F06D01" w:rsidRDefault="00F06D01" w:rsidP="00F06D01">
            <w:pPr>
              <w:pStyle w:val="a3"/>
              <w:spacing w:after="0"/>
              <w:ind w:left="0"/>
              <w:jc w:val="both"/>
              <w:rPr>
                <w:rFonts w:ascii="Times New Roman" w:hAnsi="Times New Roman"/>
                <w:sz w:val="20"/>
                <w:szCs w:val="24"/>
              </w:rPr>
            </w:pPr>
          </w:p>
          <w:p w:rsidR="00F06D01" w:rsidRDefault="00F06D01" w:rsidP="00F06D01">
            <w:pPr>
              <w:pStyle w:val="a3"/>
              <w:spacing w:after="0"/>
              <w:ind w:left="0"/>
              <w:jc w:val="both"/>
              <w:rPr>
                <w:rFonts w:ascii="Times New Roman" w:hAnsi="Times New Roman"/>
                <w:sz w:val="20"/>
                <w:szCs w:val="24"/>
              </w:rPr>
            </w:pPr>
          </w:p>
          <w:p w:rsidR="00653724" w:rsidRDefault="00653724" w:rsidP="00653724">
            <w:pPr>
              <w:pStyle w:val="a3"/>
              <w:numPr>
                <w:ilvl w:val="0"/>
                <w:numId w:val="31"/>
              </w:numPr>
              <w:spacing w:after="0"/>
              <w:ind w:left="0" w:firstLine="0"/>
              <w:jc w:val="both"/>
              <w:rPr>
                <w:rFonts w:ascii="Times New Roman" w:hAnsi="Times New Roman"/>
                <w:sz w:val="20"/>
                <w:szCs w:val="24"/>
              </w:rPr>
            </w:pPr>
            <w:r w:rsidRPr="00653724">
              <w:rPr>
                <w:rFonts w:ascii="Times New Roman" w:hAnsi="Times New Roman"/>
                <w:sz w:val="20"/>
                <w:szCs w:val="24"/>
              </w:rPr>
              <w:t>Использует современные технологии управления в качестве инструмента повышения эффективности логистической деятельности на предприятиях</w:t>
            </w:r>
          </w:p>
          <w:p w:rsidR="00F06D01" w:rsidRDefault="00F06D01" w:rsidP="00F06D01">
            <w:pPr>
              <w:spacing w:after="0"/>
              <w:jc w:val="both"/>
              <w:rPr>
                <w:rFonts w:ascii="Times New Roman" w:hAnsi="Times New Roman"/>
                <w:sz w:val="20"/>
                <w:szCs w:val="24"/>
              </w:rPr>
            </w:pPr>
          </w:p>
          <w:p w:rsidR="00F06D01" w:rsidRDefault="00F06D01" w:rsidP="00F06D01">
            <w:pPr>
              <w:spacing w:after="0"/>
              <w:jc w:val="both"/>
              <w:rPr>
                <w:rFonts w:ascii="Times New Roman" w:hAnsi="Times New Roman"/>
                <w:sz w:val="20"/>
                <w:szCs w:val="24"/>
              </w:rPr>
            </w:pPr>
          </w:p>
          <w:p w:rsidR="00F06D01" w:rsidRDefault="00F06D01" w:rsidP="00F06D01">
            <w:pPr>
              <w:spacing w:after="0"/>
              <w:jc w:val="both"/>
              <w:rPr>
                <w:rFonts w:ascii="Times New Roman" w:hAnsi="Times New Roman"/>
                <w:sz w:val="20"/>
                <w:szCs w:val="24"/>
              </w:rPr>
            </w:pPr>
          </w:p>
          <w:p w:rsidR="00F06D01" w:rsidRDefault="00F06D01" w:rsidP="00F06D01">
            <w:pPr>
              <w:spacing w:after="0"/>
              <w:jc w:val="both"/>
              <w:rPr>
                <w:rFonts w:ascii="Times New Roman" w:hAnsi="Times New Roman"/>
                <w:sz w:val="20"/>
                <w:szCs w:val="24"/>
              </w:rPr>
            </w:pPr>
          </w:p>
          <w:p w:rsidR="00F06D01" w:rsidRPr="00F06D01" w:rsidRDefault="00F06D01" w:rsidP="00F06D01">
            <w:pPr>
              <w:spacing w:after="0"/>
              <w:jc w:val="both"/>
              <w:rPr>
                <w:rFonts w:ascii="Times New Roman" w:hAnsi="Times New Roman"/>
                <w:sz w:val="20"/>
                <w:szCs w:val="24"/>
              </w:rPr>
            </w:pPr>
          </w:p>
          <w:p w:rsidR="00653724" w:rsidRPr="007D047F" w:rsidRDefault="00653724" w:rsidP="00653724">
            <w:pPr>
              <w:pStyle w:val="a3"/>
              <w:numPr>
                <w:ilvl w:val="0"/>
                <w:numId w:val="31"/>
              </w:numPr>
              <w:tabs>
                <w:tab w:val="left" w:pos="214"/>
                <w:tab w:val="left" w:pos="287"/>
              </w:tabs>
              <w:spacing w:after="0" w:line="240" w:lineRule="auto"/>
              <w:ind w:left="0" w:firstLine="0"/>
              <w:jc w:val="both"/>
              <w:rPr>
                <w:rFonts w:ascii="Times New Roman" w:hAnsi="Times New Roman"/>
                <w:szCs w:val="24"/>
              </w:rPr>
            </w:pPr>
            <w:r w:rsidRPr="00653724">
              <w:rPr>
                <w:rFonts w:ascii="Times New Roman" w:hAnsi="Times New Roman"/>
                <w:sz w:val="20"/>
                <w:szCs w:val="24"/>
              </w:rPr>
              <w:t>Демонстрирует навыки в получении и анализе информации, необходимой для решения логистических задач в условиях цифровой экономики</w:t>
            </w:r>
          </w:p>
        </w:tc>
        <w:tc>
          <w:tcPr>
            <w:tcW w:w="2410" w:type="dxa"/>
          </w:tcPr>
          <w:p w:rsidR="00653724" w:rsidRDefault="00653724" w:rsidP="00653724">
            <w:pPr>
              <w:pStyle w:val="ac"/>
              <w:shd w:val="clear" w:color="auto" w:fill="FFFFFF"/>
              <w:spacing w:before="0" w:beforeAutospacing="0" w:after="0" w:afterAutospacing="0"/>
              <w:ind w:left="6" w:firstLine="45"/>
              <w:jc w:val="both"/>
              <w:rPr>
                <w:sz w:val="22"/>
              </w:rPr>
            </w:pPr>
            <w:r w:rsidRPr="002535FF">
              <w:rPr>
                <w:b/>
                <w:color w:val="000000"/>
                <w:sz w:val="20"/>
              </w:rPr>
              <w:t>Знать</w:t>
            </w:r>
            <w:r w:rsidRPr="005D271A">
              <w:rPr>
                <w:color w:val="000000"/>
                <w:sz w:val="20"/>
              </w:rPr>
              <w:t xml:space="preserve">: </w:t>
            </w:r>
            <w:r>
              <w:rPr>
                <w:sz w:val="20"/>
              </w:rPr>
              <w:t>знать методы постановки задач во</w:t>
            </w:r>
            <w:r w:rsidRPr="005D271A">
              <w:rPr>
                <w:sz w:val="20"/>
              </w:rPr>
              <w:t xml:space="preserve"> внешнеэкономической деятельности и логистик</w:t>
            </w:r>
            <w:r>
              <w:rPr>
                <w:sz w:val="20"/>
              </w:rPr>
              <w:t>е</w:t>
            </w:r>
            <w:r w:rsidRPr="005D271A">
              <w:rPr>
                <w:sz w:val="20"/>
                <w:szCs w:val="22"/>
              </w:rPr>
              <w:t xml:space="preserve">; </w:t>
            </w:r>
            <w:r w:rsidRPr="002535FF">
              <w:rPr>
                <w:b/>
                <w:sz w:val="20"/>
                <w:szCs w:val="22"/>
              </w:rPr>
              <w:t>Уметь:</w:t>
            </w:r>
            <w:r w:rsidRPr="005D271A">
              <w:rPr>
                <w:sz w:val="20"/>
                <w:szCs w:val="22"/>
              </w:rPr>
              <w:t xml:space="preserve"> </w:t>
            </w:r>
            <w:r>
              <w:rPr>
                <w:sz w:val="20"/>
                <w:szCs w:val="22"/>
              </w:rPr>
              <w:t>применять методы постановки задач в профессиональной деятельности</w:t>
            </w:r>
            <w:r w:rsidRPr="005D271A">
              <w:rPr>
                <w:sz w:val="20"/>
                <w:szCs w:val="22"/>
              </w:rPr>
              <w:t>;</w:t>
            </w:r>
            <w:r w:rsidRPr="005D271A">
              <w:rPr>
                <w:sz w:val="22"/>
              </w:rPr>
              <w:t xml:space="preserve"> </w:t>
            </w:r>
          </w:p>
          <w:p w:rsidR="00F06D01" w:rsidRDefault="00F06D01" w:rsidP="00653724">
            <w:pPr>
              <w:pStyle w:val="ac"/>
              <w:shd w:val="clear" w:color="auto" w:fill="FFFFFF"/>
              <w:spacing w:before="0" w:beforeAutospacing="0" w:after="0" w:afterAutospacing="0"/>
              <w:ind w:left="6" w:firstLine="45"/>
              <w:jc w:val="both"/>
              <w:rPr>
                <w:sz w:val="22"/>
              </w:rPr>
            </w:pPr>
          </w:p>
          <w:p w:rsidR="00F06D01" w:rsidRDefault="00F06D01" w:rsidP="00653724">
            <w:pPr>
              <w:pStyle w:val="ac"/>
              <w:shd w:val="clear" w:color="auto" w:fill="FFFFFF"/>
              <w:spacing w:before="0" w:beforeAutospacing="0" w:after="0" w:afterAutospacing="0"/>
              <w:ind w:left="6" w:firstLine="45"/>
              <w:jc w:val="both"/>
              <w:rPr>
                <w:sz w:val="22"/>
              </w:rPr>
            </w:pPr>
          </w:p>
          <w:p w:rsidR="00F06D01" w:rsidRDefault="00F06D01" w:rsidP="00653724">
            <w:pPr>
              <w:pStyle w:val="ac"/>
              <w:shd w:val="clear" w:color="auto" w:fill="FFFFFF"/>
              <w:spacing w:before="0" w:beforeAutospacing="0" w:after="0" w:afterAutospacing="0"/>
              <w:ind w:left="6" w:firstLine="45"/>
              <w:jc w:val="both"/>
              <w:rPr>
                <w:sz w:val="22"/>
              </w:rPr>
            </w:pPr>
          </w:p>
          <w:p w:rsidR="00F06D01" w:rsidRDefault="00F06D01" w:rsidP="00653724">
            <w:pPr>
              <w:pStyle w:val="ac"/>
              <w:shd w:val="clear" w:color="auto" w:fill="FFFFFF"/>
              <w:spacing w:before="0" w:beforeAutospacing="0" w:after="0" w:afterAutospacing="0"/>
              <w:ind w:left="6" w:firstLine="45"/>
              <w:jc w:val="both"/>
              <w:rPr>
                <w:sz w:val="22"/>
              </w:rPr>
            </w:pPr>
          </w:p>
          <w:p w:rsidR="00F06D01" w:rsidRPr="005D271A" w:rsidRDefault="00F06D01" w:rsidP="00653724">
            <w:pPr>
              <w:pStyle w:val="ac"/>
              <w:shd w:val="clear" w:color="auto" w:fill="FFFFFF"/>
              <w:spacing w:before="0" w:beforeAutospacing="0" w:after="0" w:afterAutospacing="0"/>
              <w:ind w:left="6" w:firstLine="45"/>
              <w:jc w:val="both"/>
              <w:rPr>
                <w:sz w:val="22"/>
              </w:rPr>
            </w:pPr>
          </w:p>
          <w:p w:rsidR="00653724" w:rsidRDefault="00653724" w:rsidP="00653724">
            <w:pPr>
              <w:pStyle w:val="ac"/>
              <w:shd w:val="clear" w:color="auto" w:fill="FFFFFF"/>
              <w:spacing w:before="0" w:beforeAutospacing="0" w:after="0" w:afterAutospacing="0"/>
              <w:ind w:left="6" w:firstLine="45"/>
              <w:jc w:val="both"/>
              <w:rPr>
                <w:sz w:val="20"/>
                <w:szCs w:val="20"/>
              </w:rPr>
            </w:pPr>
            <w:r w:rsidRPr="002535FF">
              <w:rPr>
                <w:b/>
                <w:sz w:val="20"/>
              </w:rPr>
              <w:t>Знать</w:t>
            </w:r>
            <w:r w:rsidRPr="005D271A">
              <w:rPr>
                <w:sz w:val="20"/>
              </w:rPr>
              <w:t xml:space="preserve"> особенности </w:t>
            </w:r>
            <w:r w:rsidRPr="009D27AB">
              <w:rPr>
                <w:sz w:val="20"/>
                <w:szCs w:val="20"/>
              </w:rPr>
              <w:t>современных технологий управления транспортн</w:t>
            </w:r>
            <w:r>
              <w:rPr>
                <w:sz w:val="20"/>
                <w:szCs w:val="20"/>
              </w:rPr>
              <w:t>ой логистикой</w:t>
            </w:r>
            <w:r w:rsidRPr="009D27AB">
              <w:rPr>
                <w:sz w:val="20"/>
                <w:szCs w:val="20"/>
              </w:rPr>
              <w:t xml:space="preserve"> </w:t>
            </w:r>
            <w:r>
              <w:rPr>
                <w:sz w:val="20"/>
                <w:szCs w:val="20"/>
              </w:rPr>
              <w:t>при осуществлении</w:t>
            </w:r>
            <w:r w:rsidRPr="005D271A">
              <w:rPr>
                <w:sz w:val="20"/>
              </w:rPr>
              <w:t xml:space="preserve"> внешнеэкономической деятельности; </w:t>
            </w:r>
            <w:r w:rsidRPr="002535FF">
              <w:rPr>
                <w:b/>
                <w:sz w:val="20"/>
              </w:rPr>
              <w:t>Уметь</w:t>
            </w:r>
            <w:r w:rsidRPr="005D271A">
              <w:rPr>
                <w:sz w:val="20"/>
              </w:rPr>
              <w:t xml:space="preserve">: использовать </w:t>
            </w:r>
            <w:r w:rsidRPr="009D27AB">
              <w:rPr>
                <w:sz w:val="20"/>
                <w:szCs w:val="20"/>
              </w:rPr>
              <w:t>современны</w:t>
            </w:r>
            <w:r>
              <w:rPr>
                <w:sz w:val="20"/>
                <w:szCs w:val="20"/>
              </w:rPr>
              <w:t>е</w:t>
            </w:r>
            <w:r w:rsidRPr="009D27AB">
              <w:rPr>
                <w:sz w:val="20"/>
                <w:szCs w:val="20"/>
              </w:rPr>
              <w:t xml:space="preserve"> технологи</w:t>
            </w:r>
            <w:r>
              <w:rPr>
                <w:sz w:val="20"/>
                <w:szCs w:val="20"/>
              </w:rPr>
              <w:t>и</w:t>
            </w:r>
            <w:r w:rsidRPr="009D27AB">
              <w:rPr>
                <w:sz w:val="20"/>
                <w:szCs w:val="20"/>
              </w:rPr>
              <w:t xml:space="preserve"> управления транспортн</w:t>
            </w:r>
            <w:r>
              <w:rPr>
                <w:sz w:val="20"/>
                <w:szCs w:val="20"/>
              </w:rPr>
              <w:t>ой логистикой во ВЭД</w:t>
            </w:r>
          </w:p>
          <w:p w:rsidR="00F06D01" w:rsidRDefault="00F06D01" w:rsidP="00653724">
            <w:pPr>
              <w:pStyle w:val="ac"/>
              <w:shd w:val="clear" w:color="auto" w:fill="FFFFFF"/>
              <w:spacing w:before="0" w:beforeAutospacing="0" w:after="0" w:afterAutospacing="0"/>
              <w:ind w:left="6" w:firstLine="45"/>
              <w:jc w:val="both"/>
              <w:rPr>
                <w:sz w:val="20"/>
              </w:rPr>
            </w:pPr>
          </w:p>
          <w:p w:rsidR="00F06D01" w:rsidRDefault="00F06D01" w:rsidP="00653724">
            <w:pPr>
              <w:pStyle w:val="ac"/>
              <w:shd w:val="clear" w:color="auto" w:fill="FFFFFF"/>
              <w:spacing w:before="0" w:beforeAutospacing="0" w:after="0" w:afterAutospacing="0"/>
              <w:ind w:left="6" w:firstLine="45"/>
              <w:jc w:val="both"/>
              <w:rPr>
                <w:sz w:val="20"/>
              </w:rPr>
            </w:pPr>
          </w:p>
          <w:p w:rsidR="00F06D01" w:rsidRDefault="00F06D01" w:rsidP="00653724">
            <w:pPr>
              <w:pStyle w:val="ac"/>
              <w:shd w:val="clear" w:color="auto" w:fill="FFFFFF"/>
              <w:spacing w:before="0" w:beforeAutospacing="0" w:after="0" w:afterAutospacing="0"/>
              <w:ind w:left="6" w:firstLine="45"/>
              <w:jc w:val="both"/>
              <w:rPr>
                <w:sz w:val="20"/>
              </w:rPr>
            </w:pPr>
          </w:p>
          <w:p w:rsidR="00F06D01" w:rsidRDefault="00F06D01" w:rsidP="00653724">
            <w:pPr>
              <w:pStyle w:val="ac"/>
              <w:shd w:val="clear" w:color="auto" w:fill="FFFFFF"/>
              <w:spacing w:before="0" w:beforeAutospacing="0" w:after="0" w:afterAutospacing="0"/>
              <w:ind w:left="6" w:firstLine="45"/>
              <w:jc w:val="both"/>
              <w:rPr>
                <w:sz w:val="20"/>
              </w:rPr>
            </w:pPr>
          </w:p>
          <w:p w:rsidR="00F06D01" w:rsidRPr="005D271A" w:rsidRDefault="00F06D01" w:rsidP="00653724">
            <w:pPr>
              <w:pStyle w:val="ac"/>
              <w:shd w:val="clear" w:color="auto" w:fill="FFFFFF"/>
              <w:spacing w:before="0" w:beforeAutospacing="0" w:after="0" w:afterAutospacing="0"/>
              <w:ind w:left="6" w:firstLine="45"/>
              <w:jc w:val="both"/>
              <w:rPr>
                <w:sz w:val="20"/>
              </w:rPr>
            </w:pPr>
          </w:p>
          <w:p w:rsidR="00653724" w:rsidRDefault="00653724" w:rsidP="00653724">
            <w:pPr>
              <w:pStyle w:val="ac"/>
              <w:shd w:val="clear" w:color="auto" w:fill="FFFFFF"/>
              <w:spacing w:before="0" w:beforeAutospacing="0" w:after="0" w:afterAutospacing="0"/>
              <w:ind w:left="6" w:firstLine="45"/>
              <w:jc w:val="both"/>
              <w:rPr>
                <w:color w:val="000000"/>
              </w:rPr>
            </w:pPr>
            <w:r w:rsidRPr="002535FF">
              <w:rPr>
                <w:b/>
                <w:color w:val="000000"/>
                <w:sz w:val="20"/>
              </w:rPr>
              <w:t>Знать</w:t>
            </w:r>
            <w:r w:rsidRPr="005D271A">
              <w:rPr>
                <w:color w:val="000000"/>
                <w:sz w:val="20"/>
              </w:rPr>
              <w:t xml:space="preserve"> </w:t>
            </w:r>
            <w:r w:rsidRPr="005D271A">
              <w:rPr>
                <w:sz w:val="20"/>
              </w:rPr>
              <w:t>методик</w:t>
            </w:r>
            <w:r>
              <w:rPr>
                <w:sz w:val="20"/>
              </w:rPr>
              <w:t xml:space="preserve">и получения и </w:t>
            </w:r>
            <w:r w:rsidRPr="005D271A">
              <w:rPr>
                <w:sz w:val="20"/>
              </w:rPr>
              <w:t xml:space="preserve">анализа </w:t>
            </w:r>
            <w:r>
              <w:rPr>
                <w:sz w:val="20"/>
              </w:rPr>
              <w:t>информации во</w:t>
            </w:r>
            <w:r w:rsidRPr="005D271A">
              <w:rPr>
                <w:sz w:val="20"/>
              </w:rPr>
              <w:t xml:space="preserve"> ВЭД и логистик</w:t>
            </w:r>
            <w:r>
              <w:rPr>
                <w:sz w:val="20"/>
              </w:rPr>
              <w:t>е</w:t>
            </w:r>
            <w:r w:rsidRPr="005D271A">
              <w:rPr>
                <w:sz w:val="20"/>
              </w:rPr>
              <w:t xml:space="preserve">. </w:t>
            </w:r>
            <w:r w:rsidRPr="002535FF">
              <w:rPr>
                <w:b/>
                <w:sz w:val="20"/>
              </w:rPr>
              <w:t>Уметь</w:t>
            </w:r>
            <w:r>
              <w:rPr>
                <w:sz w:val="20"/>
              </w:rPr>
              <w:t>:</w:t>
            </w:r>
            <w:r w:rsidRPr="002535FF">
              <w:rPr>
                <w:sz w:val="20"/>
              </w:rPr>
              <w:t xml:space="preserve"> </w:t>
            </w:r>
            <w:r w:rsidRPr="005D271A">
              <w:rPr>
                <w:sz w:val="20"/>
              </w:rPr>
              <w:t xml:space="preserve">рассчитывать </w:t>
            </w:r>
            <w:r>
              <w:rPr>
                <w:sz w:val="20"/>
              </w:rPr>
              <w:t>использовать полученную информацию в профессиональной деятельности</w:t>
            </w:r>
          </w:p>
        </w:tc>
        <w:tc>
          <w:tcPr>
            <w:tcW w:w="3827" w:type="dxa"/>
          </w:tcPr>
          <w:p w:rsidR="00F06D01" w:rsidRPr="00F06D01" w:rsidRDefault="00F06D01" w:rsidP="00F06D01">
            <w:pPr>
              <w:pStyle w:val="a3"/>
              <w:numPr>
                <w:ilvl w:val="0"/>
                <w:numId w:val="34"/>
              </w:numPr>
              <w:spacing w:after="0" w:line="240" w:lineRule="auto"/>
              <w:ind w:left="0" w:firstLine="28"/>
              <w:jc w:val="both"/>
              <w:rPr>
                <w:rFonts w:ascii="Times New Roman" w:hAnsi="Times New Roman"/>
                <w:sz w:val="18"/>
                <w:szCs w:val="24"/>
              </w:rPr>
            </w:pPr>
            <w:r w:rsidRPr="00F06D01">
              <w:rPr>
                <w:rFonts w:ascii="Times New Roman" w:hAnsi="Times New Roman"/>
                <w:sz w:val="18"/>
                <w:szCs w:val="24"/>
              </w:rPr>
              <w:t>Выберите оптимальный вид транспорта, используя метод экспертных оценок для следующих видов поставок:</w:t>
            </w:r>
          </w:p>
          <w:p w:rsidR="00F06D01" w:rsidRPr="00F06D01" w:rsidRDefault="00F06D01" w:rsidP="00F06D01">
            <w:pPr>
              <w:pStyle w:val="a3"/>
              <w:spacing w:after="0" w:line="240" w:lineRule="auto"/>
              <w:ind w:left="0" w:firstLine="28"/>
              <w:jc w:val="both"/>
              <w:rPr>
                <w:rFonts w:ascii="Times New Roman" w:hAnsi="Times New Roman"/>
                <w:sz w:val="18"/>
                <w:szCs w:val="24"/>
              </w:rPr>
            </w:pPr>
            <w:r w:rsidRPr="00F06D01">
              <w:rPr>
                <w:rFonts w:ascii="Times New Roman" w:hAnsi="Times New Roman"/>
                <w:sz w:val="18"/>
                <w:szCs w:val="24"/>
              </w:rPr>
              <w:t>- в соответствии с долгосрочным договором осуществляется транспортировка нефти из России в Китай;</w:t>
            </w:r>
          </w:p>
          <w:p w:rsidR="00F06D01" w:rsidRPr="00F06D01" w:rsidRDefault="00F06D01" w:rsidP="00F06D01">
            <w:pPr>
              <w:pStyle w:val="a3"/>
              <w:spacing w:after="0" w:line="240" w:lineRule="auto"/>
              <w:ind w:left="0" w:firstLine="28"/>
              <w:jc w:val="both"/>
              <w:rPr>
                <w:rFonts w:ascii="Times New Roman" w:hAnsi="Times New Roman"/>
                <w:sz w:val="18"/>
                <w:szCs w:val="24"/>
              </w:rPr>
            </w:pPr>
            <w:r w:rsidRPr="00F06D01">
              <w:rPr>
                <w:rFonts w:ascii="Times New Roman" w:hAnsi="Times New Roman"/>
                <w:sz w:val="18"/>
                <w:szCs w:val="24"/>
              </w:rPr>
              <w:t>- необходимо поставить комплектующие для строительства атомных электростанции в Турции;</w:t>
            </w:r>
          </w:p>
          <w:p w:rsidR="00F06D01" w:rsidRPr="00F06D01" w:rsidRDefault="00F06D01" w:rsidP="00F06D01">
            <w:pPr>
              <w:pStyle w:val="a3"/>
              <w:spacing w:after="0" w:line="240" w:lineRule="auto"/>
              <w:ind w:left="0" w:firstLine="28"/>
              <w:jc w:val="both"/>
              <w:rPr>
                <w:rFonts w:ascii="Times New Roman" w:hAnsi="Times New Roman"/>
                <w:sz w:val="18"/>
                <w:szCs w:val="24"/>
              </w:rPr>
            </w:pPr>
            <w:r w:rsidRPr="00F06D01">
              <w:rPr>
                <w:rFonts w:ascii="Times New Roman" w:hAnsi="Times New Roman"/>
                <w:sz w:val="18"/>
                <w:szCs w:val="24"/>
              </w:rPr>
              <w:t>- из России на выставку во Францию транспортируют и</w:t>
            </w:r>
            <w:r w:rsidRPr="00F06D01">
              <w:rPr>
                <w:rStyle w:val="extended-textfull"/>
                <w:rFonts w:ascii="Times New Roman" w:hAnsi="Times New Roman"/>
                <w:sz w:val="18"/>
                <w:szCs w:val="24"/>
              </w:rPr>
              <w:t>мператорский скипетр Екатерины II</w:t>
            </w:r>
            <w:r w:rsidRPr="00F06D01">
              <w:rPr>
                <w:rFonts w:ascii="Times New Roman" w:hAnsi="Times New Roman"/>
                <w:sz w:val="18"/>
                <w:szCs w:val="24"/>
              </w:rPr>
              <w:t xml:space="preserve"> с бриллиантом «Орлов».</w:t>
            </w:r>
          </w:p>
          <w:p w:rsidR="00F06D01" w:rsidRPr="00F06D01" w:rsidRDefault="00F06D01" w:rsidP="00F06D01">
            <w:pPr>
              <w:pStyle w:val="a3"/>
              <w:spacing w:after="0" w:line="240" w:lineRule="auto"/>
              <w:ind w:left="0" w:firstLine="28"/>
              <w:jc w:val="both"/>
              <w:rPr>
                <w:rFonts w:ascii="Times New Roman" w:hAnsi="Times New Roman"/>
                <w:sz w:val="18"/>
                <w:szCs w:val="24"/>
              </w:rPr>
            </w:pPr>
            <w:r w:rsidRPr="00F06D01">
              <w:rPr>
                <w:rFonts w:ascii="Times New Roman" w:hAnsi="Times New Roman"/>
                <w:sz w:val="18"/>
                <w:szCs w:val="24"/>
              </w:rPr>
              <w:t>- из России в Японию экспортируются пиломатериалы</w:t>
            </w:r>
          </w:p>
          <w:p w:rsidR="00F06D01" w:rsidRPr="00F06D01" w:rsidRDefault="00F06D01" w:rsidP="00F06D01">
            <w:pPr>
              <w:pStyle w:val="a3"/>
              <w:spacing w:after="0" w:line="240" w:lineRule="auto"/>
              <w:ind w:left="0" w:firstLine="28"/>
              <w:jc w:val="both"/>
              <w:rPr>
                <w:rFonts w:ascii="Times New Roman" w:hAnsi="Times New Roman"/>
                <w:sz w:val="18"/>
                <w:szCs w:val="24"/>
              </w:rPr>
            </w:pPr>
            <w:r w:rsidRPr="00F06D01">
              <w:rPr>
                <w:rFonts w:ascii="Times New Roman" w:hAnsi="Times New Roman"/>
                <w:sz w:val="18"/>
                <w:szCs w:val="24"/>
              </w:rPr>
              <w:t>- из России в Канаду экспортируются химические удобрения</w:t>
            </w:r>
          </w:p>
          <w:p w:rsidR="00F06D01" w:rsidRPr="00F06D01" w:rsidRDefault="00F06D01" w:rsidP="00F06D01">
            <w:pPr>
              <w:pStyle w:val="a3"/>
              <w:numPr>
                <w:ilvl w:val="0"/>
                <w:numId w:val="34"/>
              </w:numPr>
              <w:spacing w:after="0" w:line="240" w:lineRule="auto"/>
              <w:ind w:left="0" w:firstLine="28"/>
              <w:jc w:val="both"/>
              <w:rPr>
                <w:rFonts w:ascii="Times New Roman" w:hAnsi="Times New Roman"/>
                <w:sz w:val="18"/>
                <w:szCs w:val="24"/>
              </w:rPr>
            </w:pPr>
            <w:r w:rsidRPr="00F06D01">
              <w:rPr>
                <w:rFonts w:ascii="Times New Roman" w:hAnsi="Times New Roman"/>
                <w:sz w:val="18"/>
                <w:szCs w:val="24"/>
              </w:rPr>
              <w:t>В число крупнейших судовладельцев вошли Греция, Япония, Китай, Сингапур и Гонконг, на них приходится более 50% мирового тоннажа. Более 70 % мирового флота зарегистрировано в иностранных морских реестрах. Только в десяти странах более 50% судов ходят под национальным флагом. К этим странам относятся: Иран (98 %) и Индонезия (93 %), Вьетнам (81 %) и Таиланд (73 %), Гонконг (72 %) и Саудовская Аравия (72 %), Малайзия (72 %) и Индия (66 %), Италия (61 %) и Сингапур (56 %). Малайзия сумела привлечь под свой флаг 72% собственного флота. Что такое «удобный флаг», и какие страны его предоставляют? Что побуждает судовладельцев регистрироваться в иностранных морских регистрах? Какие меры принимают страны, чтобы привлечь суда под свой флаг? Как Россия может использовать накопленный опыт в данной сфере?</w:t>
            </w:r>
          </w:p>
          <w:p w:rsidR="00F06D01" w:rsidRPr="00F06D01" w:rsidRDefault="00F06D01" w:rsidP="00F06D01">
            <w:pPr>
              <w:pStyle w:val="a3"/>
              <w:numPr>
                <w:ilvl w:val="0"/>
                <w:numId w:val="34"/>
              </w:numPr>
              <w:spacing w:after="0" w:line="240" w:lineRule="auto"/>
              <w:ind w:left="0" w:firstLine="28"/>
              <w:jc w:val="both"/>
              <w:rPr>
                <w:rFonts w:ascii="Times New Roman" w:hAnsi="Times New Roman"/>
                <w:sz w:val="18"/>
                <w:szCs w:val="24"/>
              </w:rPr>
            </w:pPr>
            <w:r w:rsidRPr="00F06D01">
              <w:rPr>
                <w:rFonts w:ascii="Times New Roman" w:hAnsi="Times New Roman"/>
                <w:sz w:val="18"/>
                <w:szCs w:val="24"/>
              </w:rPr>
              <w:t>Предложите оптимальный вид транспорта для транспортировки:</w:t>
            </w:r>
          </w:p>
          <w:p w:rsidR="00F06D01" w:rsidRPr="00F06D01" w:rsidRDefault="00F06D01" w:rsidP="00F06D01">
            <w:pPr>
              <w:numPr>
                <w:ilvl w:val="0"/>
                <w:numId w:val="22"/>
              </w:numPr>
              <w:spacing w:after="0" w:line="240" w:lineRule="auto"/>
              <w:ind w:left="0" w:firstLine="28"/>
              <w:jc w:val="both"/>
              <w:rPr>
                <w:rFonts w:ascii="Times New Roman" w:hAnsi="Times New Roman"/>
                <w:sz w:val="18"/>
                <w:szCs w:val="24"/>
              </w:rPr>
            </w:pPr>
            <w:r w:rsidRPr="00F06D01">
              <w:rPr>
                <w:rFonts w:ascii="Times New Roman" w:hAnsi="Times New Roman"/>
                <w:sz w:val="18"/>
                <w:szCs w:val="24"/>
              </w:rPr>
              <w:t>зерна (из России в Германию, из России в Китай, из России в Канаду);</w:t>
            </w:r>
          </w:p>
          <w:p w:rsidR="00F06D01" w:rsidRPr="00F06D01" w:rsidRDefault="00F06D01" w:rsidP="00F06D01">
            <w:pPr>
              <w:numPr>
                <w:ilvl w:val="0"/>
                <w:numId w:val="22"/>
              </w:numPr>
              <w:spacing w:after="0" w:line="240" w:lineRule="auto"/>
              <w:ind w:left="0" w:firstLine="28"/>
              <w:jc w:val="both"/>
              <w:rPr>
                <w:rFonts w:ascii="Times New Roman" w:hAnsi="Times New Roman"/>
                <w:sz w:val="18"/>
                <w:szCs w:val="24"/>
              </w:rPr>
            </w:pPr>
            <w:r w:rsidRPr="00F06D01">
              <w:rPr>
                <w:rFonts w:ascii="Times New Roman" w:hAnsi="Times New Roman"/>
                <w:sz w:val="18"/>
                <w:szCs w:val="24"/>
              </w:rPr>
              <w:t>стали (из Китая в США, из России во Францию);</w:t>
            </w:r>
          </w:p>
          <w:p w:rsidR="00F06D01" w:rsidRPr="00F06D01" w:rsidRDefault="00F06D01" w:rsidP="00F06D01">
            <w:pPr>
              <w:numPr>
                <w:ilvl w:val="0"/>
                <w:numId w:val="22"/>
              </w:numPr>
              <w:spacing w:after="0" w:line="240" w:lineRule="auto"/>
              <w:ind w:left="0" w:firstLine="28"/>
              <w:jc w:val="both"/>
              <w:rPr>
                <w:rFonts w:ascii="Times New Roman" w:hAnsi="Times New Roman"/>
                <w:sz w:val="18"/>
                <w:szCs w:val="24"/>
              </w:rPr>
            </w:pPr>
            <w:r w:rsidRPr="00F06D01">
              <w:rPr>
                <w:rFonts w:ascii="Times New Roman" w:hAnsi="Times New Roman"/>
                <w:sz w:val="18"/>
                <w:szCs w:val="24"/>
              </w:rPr>
              <w:t xml:space="preserve"> плодоовощной продукции (из Белоруссии в Россию, из Сербии в Россию);</w:t>
            </w:r>
          </w:p>
          <w:p w:rsidR="00F06D01" w:rsidRPr="00F06D01" w:rsidRDefault="00F06D01" w:rsidP="00F06D01">
            <w:pPr>
              <w:numPr>
                <w:ilvl w:val="0"/>
                <w:numId w:val="22"/>
              </w:numPr>
              <w:spacing w:after="0" w:line="240" w:lineRule="auto"/>
              <w:ind w:left="0" w:firstLine="28"/>
              <w:jc w:val="both"/>
              <w:rPr>
                <w:rFonts w:ascii="Times New Roman" w:hAnsi="Times New Roman"/>
                <w:sz w:val="18"/>
                <w:szCs w:val="24"/>
              </w:rPr>
            </w:pPr>
            <w:r w:rsidRPr="00F06D01">
              <w:rPr>
                <w:rFonts w:ascii="Times New Roman" w:hAnsi="Times New Roman"/>
                <w:sz w:val="18"/>
                <w:szCs w:val="24"/>
              </w:rPr>
              <w:t>алмазов (из ЮАР в Австралию);</w:t>
            </w:r>
          </w:p>
          <w:p w:rsidR="00653724" w:rsidRPr="00F06D01" w:rsidRDefault="00F06D01" w:rsidP="00F06D01">
            <w:pPr>
              <w:numPr>
                <w:ilvl w:val="0"/>
                <w:numId w:val="22"/>
              </w:numPr>
              <w:spacing w:after="0" w:line="240" w:lineRule="auto"/>
              <w:ind w:left="0" w:firstLine="28"/>
              <w:jc w:val="both"/>
              <w:rPr>
                <w:color w:val="000000"/>
                <w:sz w:val="18"/>
              </w:rPr>
            </w:pPr>
            <w:r w:rsidRPr="00F06D01">
              <w:rPr>
                <w:rFonts w:ascii="Times New Roman" w:hAnsi="Times New Roman"/>
                <w:sz w:val="18"/>
                <w:szCs w:val="24"/>
              </w:rPr>
              <w:t>нефтепродуктов (из Норвегии в Эстонию, из России в Италию)</w:t>
            </w:r>
          </w:p>
        </w:tc>
      </w:tr>
      <w:tr w:rsidR="00653724" w:rsidRPr="00FD5A9F" w:rsidTr="00010609">
        <w:tc>
          <w:tcPr>
            <w:tcW w:w="1560" w:type="dxa"/>
          </w:tcPr>
          <w:p w:rsidR="00653724" w:rsidRDefault="00653724" w:rsidP="00653724">
            <w:pPr>
              <w:ind w:left="16"/>
              <w:contextualSpacing/>
              <w:rPr>
                <w:rFonts w:ascii="Times New Roman" w:hAnsi="Times New Roman"/>
                <w:sz w:val="20"/>
                <w:szCs w:val="20"/>
              </w:rPr>
            </w:pPr>
            <w:r w:rsidRPr="00653724">
              <w:rPr>
                <w:rFonts w:ascii="Times New Roman" w:hAnsi="Times New Roman"/>
                <w:sz w:val="20"/>
                <w:szCs w:val="20"/>
              </w:rPr>
              <w:t>Способность выявлять тенденции развития логистических процессов и проводить оценку их эффективности на основе современных технических средств</w:t>
            </w:r>
          </w:p>
          <w:p w:rsidR="00653724" w:rsidRPr="00B037D3" w:rsidRDefault="00653724" w:rsidP="00653724">
            <w:pPr>
              <w:tabs>
                <w:tab w:val="left" w:pos="540"/>
              </w:tabs>
              <w:spacing w:after="0" w:line="240" w:lineRule="auto"/>
              <w:contextualSpacing/>
              <w:jc w:val="both"/>
              <w:rPr>
                <w:rFonts w:ascii="Times New Roman" w:hAnsi="Times New Roman"/>
                <w:sz w:val="24"/>
                <w:szCs w:val="24"/>
              </w:rPr>
            </w:pPr>
            <w:r>
              <w:rPr>
                <w:rFonts w:ascii="Times New Roman" w:hAnsi="Times New Roman"/>
                <w:sz w:val="20"/>
                <w:szCs w:val="24"/>
              </w:rPr>
              <w:t>(</w:t>
            </w:r>
            <w:r w:rsidRPr="00653724">
              <w:rPr>
                <w:rFonts w:ascii="Times New Roman" w:hAnsi="Times New Roman"/>
                <w:sz w:val="20"/>
                <w:szCs w:val="24"/>
              </w:rPr>
              <w:t>ПКП-3</w:t>
            </w:r>
            <w:r>
              <w:rPr>
                <w:rFonts w:ascii="Times New Roman" w:hAnsi="Times New Roman"/>
                <w:sz w:val="20"/>
                <w:szCs w:val="24"/>
              </w:rPr>
              <w:t>)</w:t>
            </w:r>
          </w:p>
        </w:tc>
        <w:tc>
          <w:tcPr>
            <w:tcW w:w="1814" w:type="dxa"/>
          </w:tcPr>
          <w:p w:rsidR="00653724" w:rsidRDefault="00653724" w:rsidP="00653724">
            <w:pPr>
              <w:numPr>
                <w:ilvl w:val="0"/>
                <w:numId w:val="32"/>
              </w:numPr>
              <w:spacing w:after="0" w:line="240" w:lineRule="auto"/>
              <w:ind w:left="0" w:firstLine="0"/>
              <w:contextualSpacing/>
              <w:jc w:val="both"/>
              <w:rPr>
                <w:rFonts w:ascii="Times New Roman" w:hAnsi="Times New Roman"/>
                <w:sz w:val="20"/>
                <w:szCs w:val="20"/>
              </w:rPr>
            </w:pPr>
            <w:r w:rsidRPr="00653724">
              <w:rPr>
                <w:rFonts w:ascii="Times New Roman" w:hAnsi="Times New Roman"/>
                <w:sz w:val="20"/>
                <w:szCs w:val="20"/>
              </w:rPr>
              <w:t>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p>
          <w:p w:rsidR="005C2034" w:rsidRDefault="005C2034" w:rsidP="005C2034">
            <w:pPr>
              <w:spacing w:after="0" w:line="240" w:lineRule="auto"/>
              <w:contextualSpacing/>
              <w:jc w:val="both"/>
              <w:rPr>
                <w:rFonts w:ascii="Times New Roman" w:hAnsi="Times New Roman"/>
                <w:sz w:val="20"/>
                <w:szCs w:val="20"/>
              </w:rPr>
            </w:pPr>
          </w:p>
          <w:p w:rsidR="005C2034" w:rsidRDefault="005C2034" w:rsidP="005C2034">
            <w:pPr>
              <w:spacing w:after="0" w:line="240" w:lineRule="auto"/>
              <w:contextualSpacing/>
              <w:jc w:val="both"/>
              <w:rPr>
                <w:rFonts w:ascii="Times New Roman" w:hAnsi="Times New Roman"/>
                <w:sz w:val="20"/>
                <w:szCs w:val="20"/>
              </w:rPr>
            </w:pPr>
          </w:p>
          <w:p w:rsidR="00653724" w:rsidRPr="00653724" w:rsidRDefault="00653724" w:rsidP="005C2034">
            <w:pPr>
              <w:numPr>
                <w:ilvl w:val="0"/>
                <w:numId w:val="32"/>
              </w:numPr>
              <w:tabs>
                <w:tab w:val="left" w:pos="495"/>
              </w:tabs>
              <w:spacing w:after="0" w:line="240" w:lineRule="auto"/>
              <w:ind w:left="0" w:firstLine="0"/>
              <w:contextualSpacing/>
              <w:jc w:val="both"/>
              <w:rPr>
                <w:rFonts w:ascii="Times New Roman" w:hAnsi="Times New Roman"/>
                <w:sz w:val="20"/>
                <w:szCs w:val="20"/>
              </w:rPr>
            </w:pPr>
            <w:r w:rsidRPr="00653724">
              <w:rPr>
                <w:rFonts w:ascii="Times New Roman" w:hAnsi="Times New Roman"/>
                <w:sz w:val="20"/>
                <w:szCs w:val="20"/>
              </w:rPr>
              <w:lastRenderedPageBreak/>
              <w:t xml:space="preserve">Использует современные подходы при сравнении нескольких вариантов решений при оценке эффективности логистических компаний. </w:t>
            </w:r>
          </w:p>
          <w:p w:rsidR="00653724" w:rsidRPr="00653724" w:rsidRDefault="00653724" w:rsidP="00653724">
            <w:pPr>
              <w:pStyle w:val="a3"/>
              <w:numPr>
                <w:ilvl w:val="0"/>
                <w:numId w:val="32"/>
              </w:numPr>
              <w:spacing w:after="0" w:line="240" w:lineRule="auto"/>
              <w:ind w:left="0" w:firstLine="0"/>
              <w:jc w:val="both"/>
              <w:rPr>
                <w:rFonts w:ascii="Times New Roman" w:hAnsi="Times New Roman"/>
                <w:sz w:val="20"/>
                <w:szCs w:val="20"/>
              </w:rPr>
            </w:pPr>
            <w:r w:rsidRPr="00653724">
              <w:rPr>
                <w:rFonts w:ascii="Times New Roman" w:hAnsi="Times New Roman"/>
                <w:sz w:val="20"/>
                <w:szCs w:val="20"/>
              </w:rPr>
              <w:t>Демонстрирует навыки в создании эффективной логистической системы.</w:t>
            </w:r>
          </w:p>
        </w:tc>
        <w:tc>
          <w:tcPr>
            <w:tcW w:w="2410" w:type="dxa"/>
          </w:tcPr>
          <w:p w:rsidR="00653724" w:rsidRDefault="00653724" w:rsidP="00653724">
            <w:pPr>
              <w:pStyle w:val="ac"/>
              <w:shd w:val="clear" w:color="auto" w:fill="FFFFFF"/>
              <w:spacing w:before="0" w:beforeAutospacing="0" w:after="0" w:afterAutospacing="0"/>
              <w:ind w:left="6" w:firstLine="45"/>
              <w:jc w:val="both"/>
              <w:rPr>
                <w:sz w:val="20"/>
                <w:szCs w:val="20"/>
              </w:rPr>
            </w:pPr>
            <w:r w:rsidRPr="00653724">
              <w:rPr>
                <w:b/>
                <w:color w:val="000000"/>
                <w:sz w:val="20"/>
                <w:szCs w:val="20"/>
              </w:rPr>
              <w:lastRenderedPageBreak/>
              <w:t>Знать</w:t>
            </w:r>
            <w:r w:rsidRPr="00653724">
              <w:rPr>
                <w:i/>
                <w:color w:val="000000"/>
                <w:sz w:val="20"/>
                <w:szCs w:val="20"/>
              </w:rPr>
              <w:t xml:space="preserve">: </w:t>
            </w:r>
            <w:r w:rsidRPr="00653724">
              <w:rPr>
                <w:color w:val="000000"/>
                <w:sz w:val="20"/>
                <w:szCs w:val="20"/>
              </w:rPr>
              <w:t xml:space="preserve">критерии оценки тенденций </w:t>
            </w:r>
            <w:r w:rsidRPr="00653724">
              <w:rPr>
                <w:sz w:val="20"/>
                <w:szCs w:val="20"/>
              </w:rPr>
              <w:t xml:space="preserve">развития мировой экономики и внешнеэкономической деятельности; </w:t>
            </w:r>
            <w:r w:rsidRPr="00653724">
              <w:rPr>
                <w:b/>
                <w:sz w:val="20"/>
                <w:szCs w:val="20"/>
              </w:rPr>
              <w:t>уметь</w:t>
            </w:r>
            <w:r w:rsidRPr="00653724">
              <w:rPr>
                <w:sz w:val="20"/>
                <w:szCs w:val="20"/>
              </w:rPr>
              <w:t>: выбирать формы и методы ведения внешнеэкономической деятельности;</w:t>
            </w:r>
          </w:p>
          <w:p w:rsidR="00653724" w:rsidRDefault="00653724" w:rsidP="00653724">
            <w:pPr>
              <w:pStyle w:val="ac"/>
              <w:shd w:val="clear" w:color="auto" w:fill="FFFFFF"/>
              <w:spacing w:before="0" w:beforeAutospacing="0" w:after="0" w:afterAutospacing="0"/>
              <w:ind w:left="6" w:firstLine="45"/>
              <w:jc w:val="both"/>
              <w:rPr>
                <w:sz w:val="20"/>
                <w:szCs w:val="20"/>
              </w:rPr>
            </w:pPr>
          </w:p>
          <w:p w:rsidR="00653724" w:rsidRPr="00653724" w:rsidRDefault="00653724" w:rsidP="00653724">
            <w:pPr>
              <w:pStyle w:val="ac"/>
              <w:shd w:val="clear" w:color="auto" w:fill="FFFFFF"/>
              <w:spacing w:before="0" w:beforeAutospacing="0" w:after="0" w:afterAutospacing="0"/>
              <w:ind w:left="6" w:firstLine="45"/>
              <w:jc w:val="both"/>
              <w:rPr>
                <w:sz w:val="20"/>
                <w:szCs w:val="20"/>
              </w:rPr>
            </w:pPr>
          </w:p>
          <w:p w:rsidR="005C2034" w:rsidRDefault="005C2034" w:rsidP="00653724">
            <w:pPr>
              <w:pStyle w:val="ac"/>
              <w:shd w:val="clear" w:color="auto" w:fill="FFFFFF"/>
              <w:spacing w:before="0" w:beforeAutospacing="0" w:after="0" w:afterAutospacing="0"/>
              <w:ind w:left="6" w:firstLine="45"/>
              <w:jc w:val="both"/>
              <w:rPr>
                <w:b/>
                <w:sz w:val="20"/>
                <w:szCs w:val="20"/>
              </w:rPr>
            </w:pPr>
          </w:p>
          <w:p w:rsidR="005C2034" w:rsidRDefault="005C2034" w:rsidP="00653724">
            <w:pPr>
              <w:pStyle w:val="ac"/>
              <w:shd w:val="clear" w:color="auto" w:fill="FFFFFF"/>
              <w:spacing w:before="0" w:beforeAutospacing="0" w:after="0" w:afterAutospacing="0"/>
              <w:ind w:left="6" w:firstLine="45"/>
              <w:jc w:val="both"/>
              <w:rPr>
                <w:b/>
                <w:sz w:val="20"/>
                <w:szCs w:val="20"/>
              </w:rPr>
            </w:pPr>
          </w:p>
          <w:p w:rsidR="005C2034" w:rsidRDefault="005C2034" w:rsidP="00653724">
            <w:pPr>
              <w:pStyle w:val="ac"/>
              <w:shd w:val="clear" w:color="auto" w:fill="FFFFFF"/>
              <w:spacing w:before="0" w:beforeAutospacing="0" w:after="0" w:afterAutospacing="0"/>
              <w:ind w:left="6" w:firstLine="45"/>
              <w:jc w:val="both"/>
              <w:rPr>
                <w:b/>
                <w:sz w:val="20"/>
                <w:szCs w:val="20"/>
              </w:rPr>
            </w:pPr>
          </w:p>
          <w:p w:rsidR="005C2034" w:rsidRDefault="005C2034" w:rsidP="00653724">
            <w:pPr>
              <w:pStyle w:val="ac"/>
              <w:shd w:val="clear" w:color="auto" w:fill="FFFFFF"/>
              <w:spacing w:before="0" w:beforeAutospacing="0" w:after="0" w:afterAutospacing="0"/>
              <w:ind w:left="6" w:firstLine="45"/>
              <w:jc w:val="both"/>
              <w:rPr>
                <w:b/>
                <w:sz w:val="20"/>
                <w:szCs w:val="20"/>
              </w:rPr>
            </w:pPr>
          </w:p>
          <w:p w:rsidR="00F06D01" w:rsidRDefault="00F06D01" w:rsidP="00653724">
            <w:pPr>
              <w:pStyle w:val="ac"/>
              <w:shd w:val="clear" w:color="auto" w:fill="FFFFFF"/>
              <w:spacing w:before="0" w:beforeAutospacing="0" w:after="0" w:afterAutospacing="0"/>
              <w:ind w:left="6" w:firstLine="45"/>
              <w:jc w:val="both"/>
              <w:rPr>
                <w:b/>
                <w:sz w:val="20"/>
                <w:szCs w:val="20"/>
              </w:rPr>
            </w:pPr>
          </w:p>
          <w:p w:rsidR="00653724" w:rsidRDefault="00653724" w:rsidP="00653724">
            <w:pPr>
              <w:pStyle w:val="ac"/>
              <w:shd w:val="clear" w:color="auto" w:fill="FFFFFF"/>
              <w:spacing w:before="0" w:beforeAutospacing="0" w:after="0" w:afterAutospacing="0"/>
              <w:ind w:left="6" w:firstLine="45"/>
              <w:jc w:val="both"/>
              <w:rPr>
                <w:sz w:val="20"/>
                <w:szCs w:val="20"/>
              </w:rPr>
            </w:pPr>
            <w:r w:rsidRPr="00653724">
              <w:rPr>
                <w:b/>
                <w:sz w:val="20"/>
                <w:szCs w:val="20"/>
              </w:rPr>
              <w:lastRenderedPageBreak/>
              <w:t xml:space="preserve">Знать </w:t>
            </w:r>
            <w:r w:rsidRPr="00653724">
              <w:rPr>
                <w:sz w:val="20"/>
                <w:szCs w:val="20"/>
              </w:rPr>
              <w:t xml:space="preserve">методы организации логистических цепочек при трансграничной транспортировке грузов; </w:t>
            </w:r>
            <w:r w:rsidRPr="00653724">
              <w:rPr>
                <w:b/>
                <w:sz w:val="20"/>
                <w:szCs w:val="20"/>
              </w:rPr>
              <w:t>уметь</w:t>
            </w:r>
            <w:r w:rsidRPr="00653724">
              <w:rPr>
                <w:sz w:val="20"/>
                <w:szCs w:val="20"/>
              </w:rPr>
              <w:t xml:space="preserve"> принимать решения при оценке эффективности логистических компаний</w:t>
            </w:r>
          </w:p>
          <w:p w:rsidR="00653724" w:rsidRPr="00653724" w:rsidRDefault="00653724" w:rsidP="00653724">
            <w:pPr>
              <w:pStyle w:val="ac"/>
              <w:shd w:val="clear" w:color="auto" w:fill="FFFFFF"/>
              <w:spacing w:before="0" w:beforeAutospacing="0" w:after="0" w:afterAutospacing="0"/>
              <w:ind w:left="6" w:firstLine="45"/>
              <w:jc w:val="both"/>
              <w:rPr>
                <w:sz w:val="20"/>
                <w:szCs w:val="20"/>
              </w:rPr>
            </w:pPr>
          </w:p>
          <w:p w:rsidR="00010609" w:rsidRDefault="00010609" w:rsidP="00653724">
            <w:pPr>
              <w:pStyle w:val="ac"/>
              <w:shd w:val="clear" w:color="auto" w:fill="FFFFFF"/>
              <w:spacing w:before="0" w:beforeAutospacing="0" w:after="0" w:afterAutospacing="0"/>
              <w:ind w:left="6" w:firstLine="45"/>
              <w:jc w:val="both"/>
              <w:rPr>
                <w:b/>
                <w:sz w:val="20"/>
                <w:szCs w:val="20"/>
              </w:rPr>
            </w:pPr>
          </w:p>
          <w:p w:rsidR="00653724" w:rsidRPr="00653724" w:rsidRDefault="00653724" w:rsidP="00653724">
            <w:pPr>
              <w:pStyle w:val="ac"/>
              <w:shd w:val="clear" w:color="auto" w:fill="FFFFFF"/>
              <w:spacing w:before="0" w:beforeAutospacing="0" w:after="0" w:afterAutospacing="0"/>
              <w:ind w:left="6" w:firstLine="45"/>
              <w:jc w:val="both"/>
              <w:rPr>
                <w:sz w:val="20"/>
                <w:szCs w:val="20"/>
              </w:rPr>
            </w:pPr>
            <w:r w:rsidRPr="00653724">
              <w:rPr>
                <w:b/>
                <w:sz w:val="20"/>
                <w:szCs w:val="20"/>
              </w:rPr>
              <w:t xml:space="preserve">Знать </w:t>
            </w:r>
            <w:r w:rsidRPr="00653724">
              <w:rPr>
                <w:sz w:val="20"/>
                <w:szCs w:val="20"/>
              </w:rPr>
              <w:t xml:space="preserve">методы создания эффективной логистической системы при трансграничной транспортировке грузов; </w:t>
            </w:r>
            <w:r w:rsidRPr="00653724">
              <w:rPr>
                <w:b/>
                <w:sz w:val="20"/>
                <w:szCs w:val="20"/>
              </w:rPr>
              <w:t>уметь</w:t>
            </w:r>
            <w:r w:rsidRPr="00653724">
              <w:rPr>
                <w:sz w:val="20"/>
                <w:szCs w:val="20"/>
              </w:rPr>
              <w:t xml:space="preserve"> рассчитывать экономическую </w:t>
            </w:r>
            <w:r w:rsidRPr="00653724">
              <w:rPr>
                <w:color w:val="000000"/>
                <w:sz w:val="20"/>
                <w:szCs w:val="20"/>
              </w:rPr>
              <w:t>эфф</w:t>
            </w:r>
            <w:r w:rsidRPr="00653724">
              <w:rPr>
                <w:sz w:val="20"/>
                <w:szCs w:val="20"/>
              </w:rPr>
              <w:t>ективность трансграничной транспортировке грузов</w:t>
            </w:r>
          </w:p>
        </w:tc>
        <w:tc>
          <w:tcPr>
            <w:tcW w:w="3827" w:type="dxa"/>
          </w:tcPr>
          <w:p w:rsidR="005C2034" w:rsidRPr="00F06D01" w:rsidRDefault="005C2034" w:rsidP="005C2034">
            <w:pPr>
              <w:pStyle w:val="ac"/>
              <w:numPr>
                <w:ilvl w:val="0"/>
                <w:numId w:val="33"/>
              </w:numPr>
              <w:spacing w:before="0" w:beforeAutospacing="0" w:after="0" w:afterAutospacing="0"/>
              <w:ind w:left="6" w:firstLine="45"/>
              <w:jc w:val="both"/>
              <w:rPr>
                <w:sz w:val="18"/>
              </w:rPr>
            </w:pPr>
            <w:r w:rsidRPr="00F06D01">
              <w:rPr>
                <w:sz w:val="18"/>
              </w:rPr>
              <w:lastRenderedPageBreak/>
              <w:t xml:space="preserve">В число крупнейших нефинансовых ТНК стран с формирующимися рынками входят Лукойл и Газпром. Международные эксперты расценивают отсутствие высокотехнологических компаний в данном рейтинге признаком слабости экономики страны. Эксперты подчеркивают, что корпорации, работающие в сфере добычи и транспортировки полезных ископаемых, не склонны к проведению фундаментальных исследований, что ведет к дальнейшему технологическому отставанию. Как вы считаете, почему именно нефтегазовые корпорации России вошли в рейтинг ведущих ТНК? Какие преимущества есть у Лукойла и Газпрома по сравнению с другими нефтегазовыми компаниями? Согласны ли вы </w:t>
            </w:r>
            <w:r w:rsidRPr="00F06D01">
              <w:rPr>
                <w:sz w:val="18"/>
              </w:rPr>
              <w:lastRenderedPageBreak/>
              <w:t>с мнением, что компании, осуществляющие деятельность в области добычи и транспортировке полезных ископаемых, не испытывают необходимость в проведении НИОКР?</w:t>
            </w:r>
          </w:p>
          <w:p w:rsidR="005C2034" w:rsidRPr="00F06D01" w:rsidRDefault="005C2034" w:rsidP="005C2034">
            <w:pPr>
              <w:pStyle w:val="ac"/>
              <w:numPr>
                <w:ilvl w:val="0"/>
                <w:numId w:val="33"/>
              </w:numPr>
              <w:spacing w:before="0" w:beforeAutospacing="0" w:after="0" w:afterAutospacing="0"/>
              <w:ind w:left="6" w:firstLine="45"/>
              <w:jc w:val="both"/>
              <w:rPr>
                <w:sz w:val="18"/>
              </w:rPr>
            </w:pPr>
            <w:r w:rsidRPr="00F06D01">
              <w:rPr>
                <w:sz w:val="18"/>
              </w:rPr>
              <w:t>Выделите преференции (налоговые, таможенные, транспортные, прочие), предоставляемые международным транспортным коридорам «Север – Юг», Транссибирская магистраль и Северный морской путь.</w:t>
            </w:r>
          </w:p>
          <w:p w:rsidR="00653724" w:rsidRPr="00F06D01" w:rsidRDefault="005C2034" w:rsidP="005C2034">
            <w:pPr>
              <w:pStyle w:val="ac"/>
              <w:numPr>
                <w:ilvl w:val="0"/>
                <w:numId w:val="33"/>
              </w:numPr>
              <w:spacing w:before="0" w:beforeAutospacing="0" w:after="0" w:afterAutospacing="0"/>
              <w:ind w:left="6" w:firstLine="45"/>
              <w:jc w:val="both"/>
              <w:rPr>
                <w:sz w:val="18"/>
                <w:szCs w:val="20"/>
              </w:rPr>
            </w:pPr>
            <w:r w:rsidRPr="00F06D01">
              <w:rPr>
                <w:sz w:val="18"/>
              </w:rPr>
              <w:t>Рассчитайте расходы судна в рейсе, если известны следующие данные. Расстояние между портами Гавана (Куба) и Санкт-Петербург (Россия) – 5341 морских миль. Скорость движения судна –12,5 узла. Объем перевозимого груза – 450 тонн. Погрузка и разгрузка заняли по два дня. Расход топлива главным двигателем составил 19 тонн в сутки, а вспомогательными механизмами –2 тонны в сутки. Цена одной тонны топлива –45000 руб. Ориентировочное время постановки судна к причалу – 2 суток. Коэффициент на неблагоприятную погоду – 1,05. Портовые и прочие сборы – 200 000 рублей.</w:t>
            </w:r>
          </w:p>
        </w:tc>
      </w:tr>
    </w:tbl>
    <w:p w:rsidR="009C6BE3" w:rsidRPr="00371204" w:rsidRDefault="009C6BE3" w:rsidP="00BA4549">
      <w:pPr>
        <w:pStyle w:val="Style26"/>
        <w:widowControl/>
        <w:tabs>
          <w:tab w:val="left" w:pos="706"/>
        </w:tabs>
        <w:spacing w:line="240" w:lineRule="auto"/>
        <w:ind w:left="709" w:firstLine="0"/>
        <w:rPr>
          <w:rStyle w:val="FontStyle90"/>
          <w:sz w:val="28"/>
          <w:szCs w:val="28"/>
        </w:rPr>
      </w:pPr>
    </w:p>
    <w:p w:rsidR="00BA4549" w:rsidRPr="003060A8" w:rsidRDefault="009C6BE3" w:rsidP="003060A8">
      <w:pPr>
        <w:pStyle w:val="Style49"/>
        <w:widowControl/>
        <w:spacing w:line="240" w:lineRule="auto"/>
        <w:ind w:firstLine="709"/>
        <w:rPr>
          <w:rFonts w:ascii="Times New Roman" w:hAnsi="Times New Roman" w:cs="Times New Roman"/>
          <w:bCs/>
          <w:sz w:val="28"/>
          <w:szCs w:val="28"/>
        </w:rPr>
      </w:pPr>
      <w:r>
        <w:rPr>
          <w:rFonts w:ascii="Times New Roman" w:hAnsi="Times New Roman" w:cs="Times New Roman"/>
          <w:b/>
          <w:bCs/>
          <w:sz w:val="28"/>
          <w:szCs w:val="28"/>
        </w:rPr>
        <w:t>Типовые вопросы к зачету</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Внешнеэкономическая деятельность: сущность, основные формы.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Формы внешнеэкономической деятельности</w:t>
      </w:r>
      <w:r w:rsidR="00BE4773" w:rsidRPr="003060A8">
        <w:rPr>
          <w:rFonts w:ascii="Times New Roman" w:eastAsia="Calibri" w:hAnsi="Times New Roman"/>
          <w:sz w:val="28"/>
          <w:szCs w:val="28"/>
          <w:lang w:eastAsia="en-US"/>
        </w:rPr>
        <w:t xml:space="preserve"> предприятий и организаций</w:t>
      </w:r>
      <w:r w:rsidRPr="003060A8">
        <w:rPr>
          <w:rFonts w:ascii="Times New Roman" w:eastAsia="Calibri" w:hAnsi="Times New Roman"/>
          <w:sz w:val="28"/>
          <w:szCs w:val="28"/>
          <w:lang w:eastAsia="en-US"/>
        </w:rPr>
        <w:t xml:space="preserve">.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Виды внешнеэкономических сделок.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Основные проблемы и факторы, оказывающие влияние на развитие внешнеэкономической деятельности.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Внешнеэкономическая политика: сущность и цели.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Основные направления внешнеэкономической политики: либерализация и протекционизм.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Многостороннее и национальное регулирование международной торговли.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hAnsi="Times New Roman"/>
          <w:sz w:val="28"/>
          <w:szCs w:val="28"/>
        </w:rPr>
      </w:pPr>
      <w:r w:rsidRPr="003060A8">
        <w:rPr>
          <w:rFonts w:ascii="Times New Roman" w:eastAsia="Calibri" w:hAnsi="Times New Roman"/>
          <w:sz w:val="28"/>
          <w:szCs w:val="28"/>
          <w:lang w:eastAsia="en-US"/>
        </w:rPr>
        <w:t>Международные организации в области унификации права международной торговли.</w:t>
      </w:r>
      <w:r w:rsidRPr="003060A8">
        <w:rPr>
          <w:rFonts w:ascii="Times New Roman" w:hAnsi="Times New Roman"/>
          <w:sz w:val="28"/>
          <w:szCs w:val="28"/>
        </w:rPr>
        <w:t xml:space="preserve">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ВТО и торговля </w:t>
      </w:r>
      <w:r w:rsidR="00DD0485" w:rsidRPr="003060A8">
        <w:rPr>
          <w:rFonts w:ascii="Times New Roman" w:eastAsia="Calibri" w:hAnsi="Times New Roman"/>
          <w:sz w:val="28"/>
          <w:szCs w:val="28"/>
          <w:lang w:eastAsia="en-US"/>
        </w:rPr>
        <w:t>услугами</w:t>
      </w:r>
      <w:r w:rsidRPr="003060A8">
        <w:rPr>
          <w:rFonts w:ascii="Times New Roman" w:eastAsia="Calibri" w:hAnsi="Times New Roman"/>
          <w:sz w:val="28"/>
          <w:szCs w:val="28"/>
          <w:lang w:eastAsia="en-US"/>
        </w:rPr>
        <w:t xml:space="preserve">. Положения ВТО, имеющие отношение к торговле </w:t>
      </w:r>
      <w:r w:rsidR="00DD0485" w:rsidRPr="003060A8">
        <w:rPr>
          <w:rFonts w:ascii="Times New Roman" w:eastAsia="Calibri" w:hAnsi="Times New Roman"/>
          <w:sz w:val="28"/>
          <w:szCs w:val="28"/>
          <w:lang w:eastAsia="en-US"/>
        </w:rPr>
        <w:t>услугами</w:t>
      </w:r>
      <w:r w:rsidRPr="003060A8">
        <w:rPr>
          <w:rFonts w:ascii="Times New Roman" w:eastAsia="Calibri" w:hAnsi="Times New Roman"/>
          <w:sz w:val="28"/>
          <w:szCs w:val="28"/>
          <w:lang w:eastAsia="en-US"/>
        </w:rPr>
        <w:t xml:space="preserve">.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Современное состояние внешнеэкономических связей России.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Цели, методы и инструменты таможенно-тарифного и нетарифного регулирования в России.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Задачи внешнеэкономической политики России в современных условиях.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Государственное регулирование внешнеэкономической деятельности.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Тарифное и нетарифное регулирование </w:t>
      </w:r>
      <w:r w:rsidR="009C6BE3">
        <w:rPr>
          <w:rFonts w:ascii="Times New Roman" w:eastAsia="Calibri" w:hAnsi="Times New Roman"/>
          <w:sz w:val="28"/>
          <w:szCs w:val="28"/>
          <w:lang w:eastAsia="en-US"/>
        </w:rPr>
        <w:t xml:space="preserve">внешней </w:t>
      </w:r>
      <w:r w:rsidRPr="003060A8">
        <w:rPr>
          <w:rFonts w:ascii="Times New Roman" w:eastAsia="Calibri" w:hAnsi="Times New Roman"/>
          <w:sz w:val="28"/>
          <w:szCs w:val="28"/>
          <w:lang w:eastAsia="en-US"/>
        </w:rPr>
        <w:t xml:space="preserve">торговли.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Оценка конкурентоспособности </w:t>
      </w:r>
      <w:r w:rsidR="00DD0485" w:rsidRPr="003060A8">
        <w:rPr>
          <w:rFonts w:ascii="Times New Roman" w:eastAsia="Calibri" w:hAnsi="Times New Roman"/>
          <w:sz w:val="28"/>
          <w:szCs w:val="28"/>
          <w:lang w:eastAsia="en-US"/>
        </w:rPr>
        <w:t>российских</w:t>
      </w:r>
      <w:r w:rsidRPr="003060A8">
        <w:rPr>
          <w:rFonts w:ascii="Times New Roman" w:eastAsia="Calibri" w:hAnsi="Times New Roman"/>
          <w:sz w:val="28"/>
          <w:szCs w:val="28"/>
          <w:lang w:eastAsia="en-US"/>
        </w:rPr>
        <w:t xml:space="preserve"> компаний на внешних рынках.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Организации, содействующие развитию внешнеэкономической деятельности в России: их цели, задачи, направления деятельности.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lastRenderedPageBreak/>
        <w:t xml:space="preserve">Государственная поддержка экспорта в России.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Взаимозависимость социально-экономического состояния страны и ее внешнеэкономических связей.</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Организация управления внешнеэкономической деятельностью на уровне компании.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Формы организации внешнеэкономической службы на уровне компании.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Разработка и реализация плана внешнеэкономической деятельности компании. </w:t>
      </w:r>
    </w:p>
    <w:p w:rsidR="00BA4549" w:rsidRPr="003060A8" w:rsidRDefault="00BA4549" w:rsidP="00B80125">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Деятельность компании по выходу на внешний рынок. </w:t>
      </w:r>
    </w:p>
    <w:p w:rsidR="00BA4549" w:rsidRPr="003060A8" w:rsidRDefault="00BA4549" w:rsidP="00010609">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Классификация контрагентов как субъектов международных коммерческих операций. </w:t>
      </w:r>
    </w:p>
    <w:p w:rsidR="00BA4549" w:rsidRPr="003060A8" w:rsidRDefault="00BA4549" w:rsidP="00010609">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Организационно-правовые и экономические условия выбора иностранного партнера. </w:t>
      </w:r>
    </w:p>
    <w:p w:rsidR="00BA4549" w:rsidRPr="003060A8" w:rsidRDefault="00BA4549" w:rsidP="00010609">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Посредники в международных коммерческих операциях: виды и способы взаимодействия. </w:t>
      </w:r>
    </w:p>
    <w:p w:rsidR="00BA4549" w:rsidRPr="003060A8" w:rsidRDefault="00BA4549" w:rsidP="00010609">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Виды международных торговых сделок с сырьевыми товарами. </w:t>
      </w:r>
    </w:p>
    <w:p w:rsidR="00BA4549" w:rsidRPr="003060A8" w:rsidRDefault="00BA4549" w:rsidP="00010609">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Внешнеторговый контракт, основные условия. </w:t>
      </w:r>
    </w:p>
    <w:p w:rsidR="00BA4549" w:rsidRPr="003060A8" w:rsidRDefault="00BA4549" w:rsidP="00010609">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Процесс реализации внешнеторговой сделки: этапы, их цели и задачи. </w:t>
      </w:r>
    </w:p>
    <w:p w:rsidR="00BA4549" w:rsidRPr="003060A8" w:rsidRDefault="00BA4549" w:rsidP="00010609">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Внешнеторговая документация.</w:t>
      </w:r>
    </w:p>
    <w:p w:rsidR="00BA4549" w:rsidRPr="003060A8" w:rsidRDefault="00BA4549" w:rsidP="00010609">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Расчет эффективности внешнеторговых операций. </w:t>
      </w:r>
    </w:p>
    <w:p w:rsidR="00BA4549" w:rsidRPr="003060A8" w:rsidRDefault="00BA4549" w:rsidP="00010609">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Влияние валютного курса на экономические результаты деятельности хозяйствующих субъектов. </w:t>
      </w:r>
    </w:p>
    <w:p w:rsidR="00BA4549" w:rsidRPr="003060A8" w:rsidRDefault="00BA4549" w:rsidP="00010609">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Факторы, определяющие эффективность внешнеторговых операций предприятия. </w:t>
      </w:r>
    </w:p>
    <w:p w:rsidR="00BA4549" w:rsidRPr="003060A8" w:rsidRDefault="00BA4549" w:rsidP="00010609">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Основы организации международных расчетов во внешнеторговых сделках. </w:t>
      </w:r>
    </w:p>
    <w:p w:rsidR="00BA4549" w:rsidRPr="003060A8" w:rsidRDefault="00BA4549" w:rsidP="00010609">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Валютно-финансовые условия внешнеторговых контрактов х компаний. </w:t>
      </w:r>
    </w:p>
    <w:p w:rsidR="00BA4549" w:rsidRPr="003060A8" w:rsidRDefault="00BA4549" w:rsidP="00010609">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 xml:space="preserve">Наиболее распространённые виды страхования, связанные с предпринимательской деятельностью. </w:t>
      </w:r>
    </w:p>
    <w:p w:rsidR="00BA4549" w:rsidRPr="003060A8" w:rsidRDefault="00BA4549" w:rsidP="00010609">
      <w:pPr>
        <w:numPr>
          <w:ilvl w:val="0"/>
          <w:numId w:val="3"/>
        </w:numPr>
        <w:tabs>
          <w:tab w:val="clear" w:pos="785"/>
          <w:tab w:val="num" w:pos="0"/>
          <w:tab w:val="left" w:pos="284"/>
          <w:tab w:val="left" w:pos="426"/>
          <w:tab w:val="left" w:pos="709"/>
          <w:tab w:val="left" w:pos="851"/>
        </w:tabs>
        <w:spacing w:after="0" w:line="240" w:lineRule="auto"/>
        <w:ind w:left="0" w:firstLine="426"/>
        <w:jc w:val="both"/>
        <w:rPr>
          <w:rFonts w:ascii="Times New Roman" w:eastAsia="Calibri" w:hAnsi="Times New Roman"/>
          <w:sz w:val="28"/>
          <w:szCs w:val="28"/>
          <w:lang w:eastAsia="en-US"/>
        </w:rPr>
      </w:pPr>
      <w:r w:rsidRPr="003060A8">
        <w:rPr>
          <w:rFonts w:ascii="Times New Roman" w:eastAsia="Calibri" w:hAnsi="Times New Roman"/>
          <w:sz w:val="28"/>
          <w:szCs w:val="28"/>
          <w:lang w:eastAsia="en-US"/>
        </w:rPr>
        <w:t>Способы снижения рисков в международном бизнесе без привлечения страховых компаний. Хеджирование.</w:t>
      </w:r>
    </w:p>
    <w:p w:rsidR="00BA4549" w:rsidRPr="003060A8" w:rsidRDefault="00BA4549" w:rsidP="00010609">
      <w:pPr>
        <w:pStyle w:val="a3"/>
        <w:numPr>
          <w:ilvl w:val="0"/>
          <w:numId w:val="3"/>
        </w:numPr>
        <w:shd w:val="clear" w:color="auto" w:fill="FFFFFF"/>
        <w:tabs>
          <w:tab w:val="clear" w:pos="785"/>
          <w:tab w:val="num" w:pos="0"/>
          <w:tab w:val="left" w:pos="709"/>
          <w:tab w:val="left" w:pos="851"/>
        </w:tabs>
        <w:spacing w:after="0" w:line="240" w:lineRule="auto"/>
        <w:ind w:left="0" w:firstLine="426"/>
        <w:jc w:val="both"/>
        <w:rPr>
          <w:rFonts w:ascii="Times New Roman" w:hAnsi="Times New Roman"/>
          <w:color w:val="000000"/>
          <w:sz w:val="28"/>
          <w:szCs w:val="28"/>
        </w:rPr>
      </w:pPr>
      <w:r w:rsidRPr="003060A8">
        <w:rPr>
          <w:rFonts w:ascii="Times New Roman" w:hAnsi="Times New Roman"/>
          <w:color w:val="000000"/>
          <w:sz w:val="28"/>
          <w:szCs w:val="28"/>
        </w:rPr>
        <w:t>Понятие и классификация внешнеторговых операций и сделок.</w:t>
      </w:r>
    </w:p>
    <w:p w:rsidR="00BA4549" w:rsidRPr="003060A8" w:rsidRDefault="00BA4549" w:rsidP="00010609">
      <w:pPr>
        <w:pStyle w:val="a3"/>
        <w:numPr>
          <w:ilvl w:val="0"/>
          <w:numId w:val="3"/>
        </w:numPr>
        <w:shd w:val="clear" w:color="auto" w:fill="FFFFFF"/>
        <w:tabs>
          <w:tab w:val="clear" w:pos="785"/>
          <w:tab w:val="num" w:pos="0"/>
          <w:tab w:val="left" w:pos="709"/>
          <w:tab w:val="left" w:pos="851"/>
        </w:tabs>
        <w:spacing w:after="0" w:line="240" w:lineRule="auto"/>
        <w:ind w:left="0" w:firstLine="426"/>
        <w:jc w:val="both"/>
        <w:rPr>
          <w:rFonts w:ascii="Times New Roman" w:hAnsi="Times New Roman"/>
          <w:color w:val="000000"/>
          <w:sz w:val="28"/>
          <w:szCs w:val="28"/>
        </w:rPr>
      </w:pPr>
      <w:r w:rsidRPr="003060A8">
        <w:rPr>
          <w:rFonts w:ascii="Times New Roman" w:hAnsi="Times New Roman"/>
          <w:color w:val="000000"/>
          <w:sz w:val="28"/>
          <w:szCs w:val="28"/>
        </w:rPr>
        <w:t>Понятие и виды сделок во встречной торговле.</w:t>
      </w:r>
    </w:p>
    <w:p w:rsidR="00BA4549" w:rsidRPr="003060A8" w:rsidRDefault="00BA4549" w:rsidP="00010609">
      <w:pPr>
        <w:pStyle w:val="a3"/>
        <w:numPr>
          <w:ilvl w:val="0"/>
          <w:numId w:val="3"/>
        </w:numPr>
        <w:shd w:val="clear" w:color="auto" w:fill="FFFFFF"/>
        <w:tabs>
          <w:tab w:val="clear" w:pos="785"/>
          <w:tab w:val="num" w:pos="0"/>
          <w:tab w:val="left" w:pos="709"/>
          <w:tab w:val="left" w:pos="851"/>
        </w:tabs>
        <w:spacing w:after="0" w:line="240" w:lineRule="auto"/>
        <w:ind w:left="0" w:firstLine="426"/>
        <w:jc w:val="both"/>
        <w:rPr>
          <w:rFonts w:ascii="Times New Roman" w:hAnsi="Times New Roman"/>
          <w:color w:val="000000"/>
          <w:sz w:val="28"/>
          <w:szCs w:val="28"/>
        </w:rPr>
      </w:pPr>
      <w:r w:rsidRPr="003060A8">
        <w:rPr>
          <w:rFonts w:ascii="Times New Roman" w:hAnsi="Times New Roman"/>
          <w:color w:val="000000"/>
          <w:sz w:val="28"/>
          <w:szCs w:val="28"/>
        </w:rPr>
        <w:t>Основные и обеспечивающие внешнеторговые сделки.</w:t>
      </w:r>
    </w:p>
    <w:p w:rsidR="00BA4549" w:rsidRPr="003060A8" w:rsidRDefault="00BA4549" w:rsidP="00010609">
      <w:pPr>
        <w:pStyle w:val="a3"/>
        <w:numPr>
          <w:ilvl w:val="0"/>
          <w:numId w:val="3"/>
        </w:numPr>
        <w:shd w:val="clear" w:color="auto" w:fill="FFFFFF"/>
        <w:tabs>
          <w:tab w:val="clear" w:pos="785"/>
          <w:tab w:val="num" w:pos="0"/>
          <w:tab w:val="left" w:pos="709"/>
          <w:tab w:val="left" w:pos="851"/>
        </w:tabs>
        <w:spacing w:after="0" w:line="240" w:lineRule="auto"/>
        <w:ind w:left="0" w:firstLine="426"/>
        <w:jc w:val="both"/>
        <w:rPr>
          <w:rFonts w:ascii="Times New Roman" w:hAnsi="Times New Roman"/>
          <w:color w:val="000000"/>
          <w:sz w:val="28"/>
          <w:szCs w:val="28"/>
        </w:rPr>
      </w:pPr>
      <w:r w:rsidRPr="003060A8">
        <w:rPr>
          <w:rFonts w:ascii="Times New Roman" w:hAnsi="Times New Roman"/>
          <w:color w:val="000000"/>
          <w:sz w:val="28"/>
          <w:szCs w:val="28"/>
        </w:rPr>
        <w:t>Типовой внешнеторговый контракт и его структура.</w:t>
      </w:r>
    </w:p>
    <w:p w:rsidR="00BA4549" w:rsidRPr="003060A8" w:rsidRDefault="00BA4549" w:rsidP="00010609">
      <w:pPr>
        <w:pStyle w:val="a3"/>
        <w:numPr>
          <w:ilvl w:val="0"/>
          <w:numId w:val="3"/>
        </w:numPr>
        <w:shd w:val="clear" w:color="auto" w:fill="FFFFFF"/>
        <w:tabs>
          <w:tab w:val="clear" w:pos="785"/>
          <w:tab w:val="num" w:pos="0"/>
          <w:tab w:val="left" w:pos="709"/>
          <w:tab w:val="left" w:pos="851"/>
        </w:tabs>
        <w:spacing w:after="0" w:line="240" w:lineRule="auto"/>
        <w:ind w:left="0" w:firstLine="426"/>
        <w:jc w:val="both"/>
        <w:rPr>
          <w:rFonts w:ascii="Times New Roman" w:hAnsi="Times New Roman"/>
          <w:sz w:val="28"/>
          <w:szCs w:val="28"/>
        </w:rPr>
      </w:pPr>
      <w:r w:rsidRPr="003060A8">
        <w:rPr>
          <w:rFonts w:ascii="Times New Roman" w:hAnsi="Times New Roman"/>
          <w:color w:val="000000"/>
          <w:sz w:val="28"/>
          <w:szCs w:val="28"/>
        </w:rPr>
        <w:t>Основные этапы подготовки и заключения контрактов.</w:t>
      </w:r>
    </w:p>
    <w:p w:rsidR="00BA4549" w:rsidRPr="003060A8" w:rsidRDefault="00BA4549" w:rsidP="00010609">
      <w:pPr>
        <w:pStyle w:val="a3"/>
        <w:numPr>
          <w:ilvl w:val="0"/>
          <w:numId w:val="3"/>
        </w:numPr>
        <w:shd w:val="clear" w:color="auto" w:fill="FFFFFF"/>
        <w:tabs>
          <w:tab w:val="clear" w:pos="785"/>
          <w:tab w:val="num" w:pos="0"/>
          <w:tab w:val="left" w:pos="709"/>
          <w:tab w:val="left" w:pos="851"/>
        </w:tabs>
        <w:spacing w:after="0" w:line="240" w:lineRule="auto"/>
        <w:ind w:left="0" w:firstLine="426"/>
        <w:jc w:val="both"/>
        <w:rPr>
          <w:rFonts w:ascii="Times New Roman" w:hAnsi="Times New Roman"/>
          <w:color w:val="000000"/>
          <w:sz w:val="28"/>
          <w:szCs w:val="28"/>
        </w:rPr>
      </w:pPr>
      <w:r w:rsidRPr="003060A8">
        <w:rPr>
          <w:rFonts w:ascii="Times New Roman" w:hAnsi="Times New Roman"/>
          <w:color w:val="000000"/>
          <w:sz w:val="28"/>
          <w:szCs w:val="28"/>
        </w:rPr>
        <w:t>Основные этапы проведения переговоров.</w:t>
      </w:r>
    </w:p>
    <w:p w:rsidR="00BA4549" w:rsidRPr="003060A8" w:rsidRDefault="00BA4549" w:rsidP="00010609">
      <w:pPr>
        <w:pStyle w:val="a3"/>
        <w:numPr>
          <w:ilvl w:val="0"/>
          <w:numId w:val="3"/>
        </w:numPr>
        <w:shd w:val="clear" w:color="auto" w:fill="FFFFFF"/>
        <w:tabs>
          <w:tab w:val="clear" w:pos="785"/>
          <w:tab w:val="num" w:pos="0"/>
          <w:tab w:val="left" w:pos="709"/>
          <w:tab w:val="left" w:pos="851"/>
        </w:tabs>
        <w:spacing w:after="0" w:line="240" w:lineRule="auto"/>
        <w:ind w:left="0" w:firstLine="426"/>
        <w:jc w:val="both"/>
        <w:rPr>
          <w:rFonts w:ascii="Times New Roman" w:hAnsi="Times New Roman"/>
          <w:color w:val="000000"/>
          <w:sz w:val="28"/>
          <w:szCs w:val="28"/>
        </w:rPr>
      </w:pPr>
      <w:r w:rsidRPr="003060A8">
        <w:rPr>
          <w:rFonts w:ascii="Times New Roman" w:hAnsi="Times New Roman"/>
          <w:color w:val="000000"/>
          <w:sz w:val="28"/>
          <w:szCs w:val="28"/>
        </w:rPr>
        <w:t>Понятие оферты, запроса и заказа. Виды оферт.</w:t>
      </w:r>
    </w:p>
    <w:p w:rsidR="00BA4549" w:rsidRPr="003060A8" w:rsidRDefault="00BA4549" w:rsidP="00010609">
      <w:pPr>
        <w:pStyle w:val="a3"/>
        <w:numPr>
          <w:ilvl w:val="0"/>
          <w:numId w:val="3"/>
        </w:numPr>
        <w:shd w:val="clear" w:color="auto" w:fill="FFFFFF"/>
        <w:tabs>
          <w:tab w:val="clear" w:pos="785"/>
          <w:tab w:val="num" w:pos="0"/>
          <w:tab w:val="left" w:pos="709"/>
          <w:tab w:val="left" w:pos="851"/>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Стадии осуществления внешнеторговой операции: подготовка, заключение, исполнение сделки.</w:t>
      </w:r>
    </w:p>
    <w:p w:rsidR="00BA4549" w:rsidRPr="003060A8" w:rsidRDefault="00BA4549" w:rsidP="00010609">
      <w:pPr>
        <w:pStyle w:val="a3"/>
        <w:numPr>
          <w:ilvl w:val="0"/>
          <w:numId w:val="3"/>
        </w:numPr>
        <w:shd w:val="clear" w:color="auto" w:fill="FFFFFF"/>
        <w:tabs>
          <w:tab w:val="clear" w:pos="785"/>
          <w:tab w:val="num" w:pos="0"/>
          <w:tab w:val="left" w:pos="709"/>
          <w:tab w:val="left" w:pos="851"/>
        </w:tabs>
        <w:spacing w:after="0" w:line="240" w:lineRule="auto"/>
        <w:ind w:left="0" w:firstLine="426"/>
        <w:jc w:val="both"/>
        <w:rPr>
          <w:rFonts w:ascii="Times New Roman" w:hAnsi="Times New Roman"/>
          <w:sz w:val="28"/>
          <w:szCs w:val="28"/>
        </w:rPr>
      </w:pPr>
      <w:r w:rsidRPr="003060A8">
        <w:rPr>
          <w:rFonts w:ascii="Times New Roman" w:hAnsi="Times New Roman"/>
          <w:color w:val="000000"/>
          <w:sz w:val="28"/>
          <w:szCs w:val="28"/>
        </w:rPr>
        <w:t>Роль и место лицензий в международном технологическом обмене.</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lastRenderedPageBreak/>
        <w:t>Организация и условия международных интермодальных перевозок грузов</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Международный транспортный коридор: понятие, цели создания, основные направления</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Организация транспортного обеспечения внешнеторговой деятельности</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Участники международной перевозки грузов.</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Международная унифицированная транспортная документация.</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Сравнительная характеристика различных видов транспорта.</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Формы организации перевозки грузов водным транспортом</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Коносамент: понятие, виды, сущность, содержание договора</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Чартер: понятие, виды, сущность, содержание договора</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Виды договоров морской перевозки</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Особенности перевозки международных грузов ж/д транспортом</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Условия применения книжки МДП</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Особенности перевозки международных грузов авиатранспортом</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Особенности перевозки международных грузов автотранспортом</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Факторы, влияющие на выбор вида транспорта, при перевозке международных грузов</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Виды и назначение транспортных документов при международных перевозках грузов ж/д транспортом</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Составляющие расчета рейса при перевозке международных грузов водным транспортом</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Виды расходов судовладельца при перевозке международных грузов водным транспортом</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Структура издержек и тарифы на трубопроводном транспорте.</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Сущность и значение ИНКОТЕРМС</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Практика применения базисных условий поставки при международных перевозках грузов.</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Рейсовый чартер: виды, содержание контракта</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Роль, значение и порядок оформления авиагрузовой накладной</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Виды и особенности оформления лесных чартеров</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Виды и особенности оформления угольных чартеров</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Виды и особенности оформления зерновых чартеров</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Виды и особенности оформления сахарных чартеров</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 xml:space="preserve">Общие черты конвенций СМГС и </w:t>
      </w:r>
      <w:r w:rsidRPr="003060A8">
        <w:rPr>
          <w:rFonts w:ascii="Times New Roman" w:hAnsi="Times New Roman"/>
          <w:sz w:val="28"/>
          <w:szCs w:val="28"/>
          <w:lang w:val="en-US"/>
        </w:rPr>
        <w:t>CIM</w:t>
      </w:r>
      <w:r w:rsidRPr="003060A8">
        <w:rPr>
          <w:rFonts w:ascii="Times New Roman" w:hAnsi="Times New Roman"/>
          <w:sz w:val="28"/>
          <w:szCs w:val="28"/>
        </w:rPr>
        <w:t>-</w:t>
      </w:r>
      <w:r w:rsidRPr="003060A8">
        <w:rPr>
          <w:rFonts w:ascii="Times New Roman" w:hAnsi="Times New Roman"/>
          <w:sz w:val="28"/>
          <w:szCs w:val="28"/>
          <w:lang w:val="en-US"/>
        </w:rPr>
        <w:t>COTIF</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 xml:space="preserve">Основные различия между СМГС и </w:t>
      </w:r>
      <w:r w:rsidRPr="003060A8">
        <w:rPr>
          <w:rFonts w:ascii="Times New Roman" w:hAnsi="Times New Roman"/>
          <w:sz w:val="28"/>
          <w:szCs w:val="28"/>
          <w:lang w:val="en-US"/>
        </w:rPr>
        <w:t>CIM</w:t>
      </w:r>
      <w:r w:rsidRPr="003060A8">
        <w:rPr>
          <w:rFonts w:ascii="Times New Roman" w:hAnsi="Times New Roman"/>
          <w:sz w:val="28"/>
          <w:szCs w:val="28"/>
        </w:rPr>
        <w:t>-</w:t>
      </w:r>
      <w:r w:rsidRPr="003060A8">
        <w:rPr>
          <w:rFonts w:ascii="Times New Roman" w:hAnsi="Times New Roman"/>
          <w:sz w:val="28"/>
          <w:szCs w:val="28"/>
          <w:lang w:val="en-US"/>
        </w:rPr>
        <w:t>COTIF</w:t>
      </w:r>
      <w:r w:rsidRPr="003060A8">
        <w:rPr>
          <w:rFonts w:ascii="Times New Roman" w:hAnsi="Times New Roman"/>
          <w:sz w:val="28"/>
          <w:szCs w:val="28"/>
        </w:rPr>
        <w:t>. Порядок оформления документов при перевозке грузов при применении двух конвенций</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Бернские грузовые конвенции: нормы права, территория охвата, порядок оформления провозных документов, формы оплаты</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Значение и содержание основных «свобод воздуха»</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Порядок формирования тарифов при перевозке международных грузов автотранспортом</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lastRenderedPageBreak/>
        <w:t>Порядок формирования тарифов при перевозке международных грузов воздушным транспортом</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 xml:space="preserve">Определение и порядок формирования </w:t>
      </w:r>
      <w:proofErr w:type="spellStart"/>
      <w:r w:rsidRPr="003060A8">
        <w:rPr>
          <w:rFonts w:ascii="Times New Roman" w:hAnsi="Times New Roman"/>
          <w:sz w:val="28"/>
          <w:szCs w:val="28"/>
        </w:rPr>
        <w:t>корейтов</w:t>
      </w:r>
      <w:proofErr w:type="spellEnd"/>
      <w:r w:rsidRPr="003060A8">
        <w:rPr>
          <w:rFonts w:ascii="Times New Roman" w:hAnsi="Times New Roman"/>
          <w:sz w:val="28"/>
          <w:szCs w:val="28"/>
        </w:rPr>
        <w:t xml:space="preserve"> при перевозке международных грузов воздушным транспортом</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Особенности перевозки международных грузов внутренним водным транспортом</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Формы посредничества во внешнеторговых транспортных операциях</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Сущность и виды транспортного страхования при перевозке международных грузов</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 xml:space="preserve"> Особенности регулирования транспортного страхования грузов в РФ</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Понятие транзита. Правовое регулирование международного транзита.</w:t>
      </w:r>
    </w:p>
    <w:p w:rsidR="000F7C01" w:rsidRPr="003060A8" w:rsidRDefault="000F7C01" w:rsidP="00010609">
      <w:pPr>
        <w:numPr>
          <w:ilvl w:val="0"/>
          <w:numId w:val="3"/>
        </w:numPr>
        <w:tabs>
          <w:tab w:val="num" w:pos="0"/>
          <w:tab w:val="left" w:pos="709"/>
          <w:tab w:val="left" w:pos="851"/>
          <w:tab w:val="left" w:pos="1134"/>
        </w:tabs>
        <w:spacing w:after="0" w:line="240" w:lineRule="auto"/>
        <w:ind w:left="0" w:firstLine="426"/>
        <w:jc w:val="both"/>
        <w:rPr>
          <w:rFonts w:ascii="Times New Roman" w:hAnsi="Times New Roman"/>
          <w:sz w:val="28"/>
          <w:szCs w:val="28"/>
        </w:rPr>
      </w:pPr>
      <w:r w:rsidRPr="003060A8">
        <w:rPr>
          <w:rFonts w:ascii="Times New Roman" w:hAnsi="Times New Roman"/>
          <w:sz w:val="28"/>
          <w:szCs w:val="28"/>
        </w:rPr>
        <w:t>Порядок расчета ставок за транзитные перевозки грузов</w:t>
      </w:r>
    </w:p>
    <w:p w:rsidR="00BA4549" w:rsidRDefault="00BA4549" w:rsidP="00BA4549">
      <w:pPr>
        <w:tabs>
          <w:tab w:val="left" w:pos="284"/>
          <w:tab w:val="left" w:pos="426"/>
        </w:tabs>
        <w:spacing w:after="0" w:line="240" w:lineRule="auto"/>
        <w:ind w:left="425"/>
        <w:jc w:val="both"/>
        <w:rPr>
          <w:rFonts w:ascii="Times New Roman" w:eastAsia="Calibri" w:hAnsi="Times New Roman"/>
          <w:sz w:val="28"/>
          <w:szCs w:val="28"/>
          <w:lang w:eastAsia="en-US"/>
        </w:rPr>
      </w:pPr>
    </w:p>
    <w:p w:rsidR="00F06D01" w:rsidRPr="00371204" w:rsidRDefault="00F06D01" w:rsidP="00F06D01">
      <w:pPr>
        <w:pStyle w:val="Style26"/>
        <w:widowControl/>
        <w:tabs>
          <w:tab w:val="left" w:pos="0"/>
        </w:tabs>
        <w:spacing w:line="240" w:lineRule="auto"/>
        <w:ind w:firstLine="709"/>
        <w:rPr>
          <w:rStyle w:val="FontStyle90"/>
          <w:sz w:val="28"/>
          <w:szCs w:val="28"/>
        </w:rPr>
      </w:pPr>
      <w:r w:rsidRPr="00473BCC">
        <w:rPr>
          <w:rFonts w:ascii="Times New Roman" w:hAnsi="Times New Roman" w:cs="Times New Roman"/>
          <w:sz w:val="28"/>
          <w:szCs w:val="28"/>
        </w:rPr>
        <w:t xml:space="preserve">Форма проведения </w:t>
      </w:r>
      <w:r w:rsidRPr="00337CA2">
        <w:rPr>
          <w:rFonts w:ascii="Times New Roman" w:hAnsi="Times New Roman" w:cs="Times New Roman"/>
          <w:sz w:val="28"/>
          <w:szCs w:val="28"/>
        </w:rPr>
        <w:t>промежуточной</w:t>
      </w:r>
      <w:r w:rsidRPr="00473BCC">
        <w:rPr>
          <w:rFonts w:ascii="Times New Roman" w:hAnsi="Times New Roman" w:cs="Times New Roman"/>
          <w:sz w:val="28"/>
          <w:szCs w:val="28"/>
        </w:rPr>
        <w:t xml:space="preserve"> аттестации для студентов-инвалидов </w:t>
      </w:r>
      <w:r w:rsidRPr="00337CA2">
        <w:rPr>
          <w:rFonts w:ascii="Times New Roman" w:hAnsi="Times New Roman" w:cs="Times New Roman"/>
          <w:sz w:val="28"/>
          <w:szCs w:val="28"/>
        </w:rPr>
        <w:t xml:space="preserve">и лиц с ОВЗ </w:t>
      </w:r>
      <w:r w:rsidRPr="00473BCC">
        <w:rPr>
          <w:rFonts w:ascii="Times New Roman" w:hAnsi="Times New Roman" w:cs="Times New Roman"/>
          <w:sz w:val="28"/>
          <w:szCs w:val="28"/>
        </w:rPr>
        <w:t>устанавливается с учетом индивидуальных психофизических особенностей</w:t>
      </w:r>
      <w:r w:rsidRPr="00337CA2">
        <w:rPr>
          <w:rFonts w:ascii="Times New Roman" w:hAnsi="Times New Roman" w:cs="Times New Roman"/>
          <w:sz w:val="28"/>
          <w:szCs w:val="28"/>
        </w:rPr>
        <w:t>.</w:t>
      </w:r>
    </w:p>
    <w:p w:rsidR="00F06D01" w:rsidRPr="00AC08F5" w:rsidRDefault="00F06D01" w:rsidP="00BA4549">
      <w:pPr>
        <w:tabs>
          <w:tab w:val="left" w:pos="284"/>
          <w:tab w:val="left" w:pos="426"/>
        </w:tabs>
        <w:spacing w:after="0" w:line="240" w:lineRule="auto"/>
        <w:ind w:left="425"/>
        <w:jc w:val="both"/>
        <w:rPr>
          <w:rFonts w:ascii="Times New Roman" w:eastAsia="Calibri" w:hAnsi="Times New Roman"/>
          <w:sz w:val="28"/>
          <w:szCs w:val="28"/>
          <w:lang w:eastAsia="en-US"/>
        </w:rPr>
      </w:pPr>
    </w:p>
    <w:p w:rsidR="00A42758" w:rsidRPr="00841CEA" w:rsidRDefault="00A42758" w:rsidP="00A42758">
      <w:pPr>
        <w:pStyle w:val="1"/>
        <w:ind w:firstLine="709"/>
        <w:jc w:val="both"/>
        <w:rPr>
          <w:rFonts w:ascii="Times New Roman" w:hAnsi="Times New Roman"/>
          <w:sz w:val="28"/>
        </w:rPr>
      </w:pPr>
      <w:bookmarkStart w:id="38" w:name="_Toc146296722"/>
      <w:bookmarkStart w:id="39" w:name="_Toc183526220"/>
      <w:bookmarkStart w:id="40" w:name="_Toc528955543"/>
      <w:r w:rsidRPr="00841CEA">
        <w:rPr>
          <w:rFonts w:ascii="Times New Roman" w:hAnsi="Times New Roman"/>
          <w:sz w:val="28"/>
        </w:rPr>
        <w:t>8. Перечень основной и дополнительной учебной литературы,</w:t>
      </w:r>
      <w:bookmarkEnd w:id="38"/>
      <w:bookmarkEnd w:id="39"/>
      <w:r w:rsidRPr="00841CEA">
        <w:rPr>
          <w:rFonts w:ascii="Times New Roman" w:hAnsi="Times New Roman"/>
          <w:sz w:val="28"/>
        </w:rPr>
        <w:t xml:space="preserve"> </w:t>
      </w:r>
    </w:p>
    <w:p w:rsidR="00A42758" w:rsidRPr="00F75F2C" w:rsidRDefault="00A42758" w:rsidP="00A42758">
      <w:pPr>
        <w:spacing w:after="0" w:line="240" w:lineRule="auto"/>
        <w:ind w:firstLine="709"/>
        <w:jc w:val="both"/>
        <w:rPr>
          <w:rFonts w:ascii="Times New Roman" w:hAnsi="Times New Roman"/>
          <w:b/>
          <w:sz w:val="28"/>
          <w:szCs w:val="28"/>
        </w:rPr>
      </w:pPr>
      <w:r w:rsidRPr="00F75F2C">
        <w:rPr>
          <w:rFonts w:ascii="Times New Roman" w:hAnsi="Times New Roman"/>
          <w:b/>
          <w:sz w:val="28"/>
          <w:szCs w:val="28"/>
        </w:rPr>
        <w:t>Основная литература</w:t>
      </w:r>
    </w:p>
    <w:p w:rsidR="00A42758" w:rsidRPr="007B4293" w:rsidRDefault="00A42758" w:rsidP="00A42758">
      <w:pPr>
        <w:numPr>
          <w:ilvl w:val="0"/>
          <w:numId w:val="35"/>
        </w:numPr>
        <w:spacing w:after="0" w:line="240" w:lineRule="auto"/>
        <w:ind w:left="0" w:firstLine="709"/>
        <w:contextualSpacing/>
        <w:jc w:val="both"/>
        <w:rPr>
          <w:rFonts w:ascii="Times New Roman" w:hAnsi="Times New Roman"/>
          <w:color w:val="000000"/>
          <w:sz w:val="28"/>
          <w:szCs w:val="28"/>
          <w:shd w:val="clear" w:color="auto" w:fill="FFFFFF"/>
        </w:rPr>
      </w:pPr>
      <w:r w:rsidRPr="007B4293">
        <w:rPr>
          <w:rFonts w:ascii="Times New Roman" w:hAnsi="Times New Roman"/>
          <w:color w:val="000000"/>
          <w:sz w:val="28"/>
          <w:szCs w:val="28"/>
          <w:shd w:val="clear" w:color="auto" w:fill="FFFFFF"/>
        </w:rPr>
        <w:t xml:space="preserve">Внешнеэкономическая деятельность и логистика: учебник для направлений бакалавриата и магистратуры "Экономика" / О.В. Игнатова, Н.Л. Орлова, Т.А. </w:t>
      </w:r>
      <w:proofErr w:type="spellStart"/>
      <w:r w:rsidRPr="007B4293">
        <w:rPr>
          <w:rFonts w:ascii="Times New Roman" w:hAnsi="Times New Roman"/>
          <w:color w:val="000000"/>
          <w:sz w:val="28"/>
          <w:szCs w:val="28"/>
          <w:shd w:val="clear" w:color="auto" w:fill="FFFFFF"/>
        </w:rPr>
        <w:t>Асон</w:t>
      </w:r>
      <w:proofErr w:type="spellEnd"/>
      <w:r w:rsidRPr="007B4293">
        <w:rPr>
          <w:rFonts w:ascii="Times New Roman" w:hAnsi="Times New Roman"/>
          <w:color w:val="000000"/>
          <w:sz w:val="28"/>
          <w:szCs w:val="28"/>
          <w:shd w:val="clear" w:color="auto" w:fill="FFFFFF"/>
        </w:rPr>
        <w:t xml:space="preserve"> [и др.]; под общ. ред. О.В. Игнатовой, Н.Л. Орловой; </w:t>
      </w:r>
      <w:proofErr w:type="spellStart"/>
      <w:r w:rsidRPr="007B4293">
        <w:rPr>
          <w:rFonts w:ascii="Times New Roman" w:hAnsi="Times New Roman"/>
          <w:color w:val="000000"/>
          <w:sz w:val="28"/>
          <w:szCs w:val="28"/>
          <w:shd w:val="clear" w:color="auto" w:fill="FFFFFF"/>
        </w:rPr>
        <w:t>Финуниверситет</w:t>
      </w:r>
      <w:proofErr w:type="spellEnd"/>
      <w:r w:rsidRPr="007B4293">
        <w:rPr>
          <w:rFonts w:ascii="Times New Roman" w:hAnsi="Times New Roman"/>
          <w:color w:val="000000"/>
          <w:sz w:val="28"/>
          <w:szCs w:val="28"/>
          <w:shd w:val="clear" w:color="auto" w:fill="FFFFFF"/>
        </w:rPr>
        <w:t xml:space="preserve">. — Москва: </w:t>
      </w:r>
      <w:proofErr w:type="spellStart"/>
      <w:r w:rsidRPr="007B4293">
        <w:rPr>
          <w:rFonts w:ascii="Times New Roman" w:hAnsi="Times New Roman"/>
          <w:color w:val="000000"/>
          <w:sz w:val="28"/>
          <w:szCs w:val="28"/>
          <w:shd w:val="clear" w:color="auto" w:fill="FFFFFF"/>
        </w:rPr>
        <w:t>Кнорус</w:t>
      </w:r>
      <w:proofErr w:type="spellEnd"/>
      <w:r w:rsidRPr="007B4293">
        <w:rPr>
          <w:rFonts w:ascii="Times New Roman" w:hAnsi="Times New Roman"/>
          <w:color w:val="000000"/>
          <w:sz w:val="28"/>
          <w:szCs w:val="28"/>
          <w:shd w:val="clear" w:color="auto" w:fill="FFFFFF"/>
        </w:rPr>
        <w:t xml:space="preserve">, 2024. — 412 с.: ил. — (Бакалавриат и магистратура). — </w:t>
      </w:r>
      <w:proofErr w:type="gramStart"/>
      <w:r w:rsidRPr="007B4293">
        <w:rPr>
          <w:rFonts w:ascii="Times New Roman" w:hAnsi="Times New Roman"/>
          <w:color w:val="000000"/>
          <w:sz w:val="28"/>
          <w:szCs w:val="28"/>
          <w:shd w:val="clear" w:color="auto" w:fill="FFFFFF"/>
        </w:rPr>
        <w:t>Текст :</w:t>
      </w:r>
      <w:proofErr w:type="gramEnd"/>
      <w:r w:rsidRPr="007B4293">
        <w:rPr>
          <w:rFonts w:ascii="Times New Roman" w:hAnsi="Times New Roman"/>
          <w:color w:val="000000"/>
          <w:sz w:val="28"/>
          <w:szCs w:val="28"/>
          <w:shd w:val="clear" w:color="auto" w:fill="FFFFFF"/>
        </w:rPr>
        <w:t xml:space="preserve"> непосредственный. - То же. - ЭБС BOOK.ru. — URL: https://book.ru</w:t>
      </w:r>
      <w:r>
        <w:rPr>
          <w:rFonts w:ascii="Times New Roman" w:hAnsi="Times New Roman"/>
          <w:color w:val="000000"/>
          <w:sz w:val="28"/>
          <w:szCs w:val="28"/>
          <w:shd w:val="clear" w:color="auto" w:fill="FFFFFF"/>
        </w:rPr>
        <w:t>/book/950301 (дата обращения: 12</w:t>
      </w:r>
      <w:r w:rsidRPr="007B4293">
        <w:rPr>
          <w:rFonts w:ascii="Times New Roman" w:hAnsi="Times New Roman"/>
          <w:color w:val="000000"/>
          <w:sz w:val="28"/>
          <w:szCs w:val="28"/>
          <w:shd w:val="clear" w:color="auto" w:fill="FFFFFF"/>
        </w:rPr>
        <w:t xml:space="preserve">.11.2024). — </w:t>
      </w:r>
      <w:proofErr w:type="gramStart"/>
      <w:r w:rsidRPr="007B4293">
        <w:rPr>
          <w:rFonts w:ascii="Times New Roman" w:hAnsi="Times New Roman"/>
          <w:color w:val="000000"/>
          <w:sz w:val="28"/>
          <w:szCs w:val="28"/>
          <w:shd w:val="clear" w:color="auto" w:fill="FFFFFF"/>
        </w:rPr>
        <w:t>Текст :</w:t>
      </w:r>
      <w:proofErr w:type="gramEnd"/>
      <w:r w:rsidRPr="007B4293">
        <w:rPr>
          <w:rFonts w:ascii="Times New Roman" w:hAnsi="Times New Roman"/>
          <w:color w:val="000000"/>
          <w:sz w:val="28"/>
          <w:szCs w:val="28"/>
          <w:shd w:val="clear" w:color="auto" w:fill="FFFFFF"/>
        </w:rPr>
        <w:t xml:space="preserve"> электронный.</w:t>
      </w:r>
    </w:p>
    <w:p w:rsidR="00A42758" w:rsidRPr="007B4293" w:rsidRDefault="00A42758" w:rsidP="00A42758">
      <w:pPr>
        <w:numPr>
          <w:ilvl w:val="0"/>
          <w:numId w:val="35"/>
        </w:numPr>
        <w:spacing w:after="0" w:line="240" w:lineRule="auto"/>
        <w:ind w:left="0" w:firstLine="709"/>
        <w:contextualSpacing/>
        <w:jc w:val="both"/>
        <w:rPr>
          <w:rFonts w:ascii="Times New Roman" w:hAnsi="Times New Roman"/>
          <w:color w:val="000000"/>
          <w:sz w:val="28"/>
          <w:szCs w:val="28"/>
          <w:shd w:val="clear" w:color="auto" w:fill="FFFFFF"/>
        </w:rPr>
      </w:pPr>
      <w:r w:rsidRPr="007B4293">
        <w:rPr>
          <w:rFonts w:ascii="Times New Roman" w:hAnsi="Times New Roman"/>
          <w:color w:val="000000"/>
          <w:sz w:val="28"/>
          <w:szCs w:val="28"/>
          <w:shd w:val="clear" w:color="auto" w:fill="FFFFFF"/>
        </w:rPr>
        <w:t xml:space="preserve">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7B4293">
        <w:rPr>
          <w:rFonts w:ascii="Times New Roman" w:hAnsi="Times New Roman"/>
          <w:color w:val="000000"/>
          <w:sz w:val="28"/>
          <w:szCs w:val="28"/>
          <w:shd w:val="clear" w:color="auto" w:fill="FFFFFF"/>
        </w:rPr>
        <w:t>Финуниверситет</w:t>
      </w:r>
      <w:proofErr w:type="spellEnd"/>
      <w:r w:rsidRPr="007B4293">
        <w:rPr>
          <w:rFonts w:ascii="Times New Roman" w:hAnsi="Times New Roman"/>
          <w:color w:val="000000"/>
          <w:sz w:val="28"/>
          <w:szCs w:val="28"/>
          <w:shd w:val="clear" w:color="auto" w:fill="FFFFFF"/>
        </w:rPr>
        <w:t xml:space="preserve"> ;</w:t>
      </w:r>
      <w:proofErr w:type="gramEnd"/>
      <w:r w:rsidRPr="007B4293">
        <w:rPr>
          <w:rFonts w:ascii="Times New Roman" w:hAnsi="Times New Roman"/>
          <w:color w:val="000000"/>
          <w:sz w:val="28"/>
          <w:szCs w:val="28"/>
          <w:shd w:val="clear" w:color="auto" w:fill="FFFFFF"/>
        </w:rPr>
        <w:t xml:space="preserve"> под ред. О.В. Игнатовой, Н.Л. Орловой - Москва: </w:t>
      </w:r>
      <w:proofErr w:type="spellStart"/>
      <w:r w:rsidRPr="007B4293">
        <w:rPr>
          <w:rFonts w:ascii="Times New Roman" w:hAnsi="Times New Roman"/>
          <w:color w:val="000000"/>
          <w:sz w:val="28"/>
          <w:szCs w:val="28"/>
          <w:shd w:val="clear" w:color="auto" w:fill="FFFFFF"/>
        </w:rPr>
        <w:t>Юрайт</w:t>
      </w:r>
      <w:proofErr w:type="spellEnd"/>
      <w:r w:rsidRPr="007B4293">
        <w:rPr>
          <w:rFonts w:ascii="Times New Roman" w:hAnsi="Times New Roman"/>
          <w:color w:val="000000"/>
          <w:sz w:val="28"/>
          <w:szCs w:val="28"/>
          <w:shd w:val="clear" w:color="auto" w:fill="FFFFFF"/>
        </w:rPr>
        <w:t xml:space="preserve">, 2021. - 359 с. - Высшее образование. - </w:t>
      </w:r>
      <w:proofErr w:type="gramStart"/>
      <w:r w:rsidRPr="007B4293">
        <w:rPr>
          <w:rFonts w:ascii="Times New Roman" w:hAnsi="Times New Roman"/>
          <w:color w:val="000000"/>
          <w:sz w:val="28"/>
          <w:szCs w:val="28"/>
          <w:shd w:val="clear" w:color="auto" w:fill="FFFFFF"/>
        </w:rPr>
        <w:t>Текст :</w:t>
      </w:r>
      <w:proofErr w:type="gramEnd"/>
      <w:r w:rsidRPr="007B4293">
        <w:rPr>
          <w:rFonts w:ascii="Times New Roman" w:hAnsi="Times New Roman"/>
          <w:color w:val="000000"/>
          <w:sz w:val="28"/>
          <w:szCs w:val="28"/>
          <w:shd w:val="clear" w:color="auto" w:fill="FFFFFF"/>
        </w:rPr>
        <w:t xml:space="preserve"> непосредственный. — То же. — 2024. — Образовательная платформа </w:t>
      </w:r>
      <w:proofErr w:type="spellStart"/>
      <w:r w:rsidRPr="007B4293">
        <w:rPr>
          <w:rFonts w:ascii="Times New Roman" w:hAnsi="Times New Roman"/>
          <w:color w:val="000000"/>
          <w:sz w:val="28"/>
          <w:szCs w:val="28"/>
          <w:shd w:val="clear" w:color="auto" w:fill="FFFFFF"/>
        </w:rPr>
        <w:t>Юрайт</w:t>
      </w:r>
      <w:proofErr w:type="spellEnd"/>
      <w:r w:rsidRPr="007B4293">
        <w:rPr>
          <w:rFonts w:ascii="Times New Roman" w:hAnsi="Times New Roman"/>
          <w:color w:val="000000"/>
          <w:sz w:val="28"/>
          <w:szCs w:val="28"/>
          <w:shd w:val="clear" w:color="auto" w:fill="FFFFFF"/>
        </w:rPr>
        <w:t xml:space="preserve"> [сайт]. — URL: https://urait.ru/bcode/556333 (дата обращения: 12.11.2024). — </w:t>
      </w:r>
      <w:proofErr w:type="gramStart"/>
      <w:r w:rsidRPr="007B4293">
        <w:rPr>
          <w:rFonts w:ascii="Times New Roman" w:hAnsi="Times New Roman"/>
          <w:color w:val="000000"/>
          <w:sz w:val="28"/>
          <w:szCs w:val="28"/>
          <w:shd w:val="clear" w:color="auto" w:fill="FFFFFF"/>
        </w:rPr>
        <w:t>Текст :</w:t>
      </w:r>
      <w:proofErr w:type="gramEnd"/>
      <w:r w:rsidRPr="007B4293">
        <w:rPr>
          <w:rFonts w:ascii="Times New Roman" w:hAnsi="Times New Roman"/>
          <w:color w:val="000000"/>
          <w:sz w:val="28"/>
          <w:szCs w:val="28"/>
          <w:shd w:val="clear" w:color="auto" w:fill="FFFFFF"/>
        </w:rPr>
        <w:t xml:space="preserve"> электронный. </w:t>
      </w:r>
    </w:p>
    <w:p w:rsidR="00A42758" w:rsidRPr="007B4293" w:rsidRDefault="00A42758" w:rsidP="00A42758">
      <w:pPr>
        <w:numPr>
          <w:ilvl w:val="0"/>
          <w:numId w:val="35"/>
        </w:numPr>
        <w:spacing w:after="0" w:line="240" w:lineRule="auto"/>
        <w:ind w:left="0" w:firstLine="709"/>
        <w:contextualSpacing/>
        <w:jc w:val="both"/>
        <w:rPr>
          <w:rFonts w:ascii="Times New Roman" w:hAnsi="Times New Roman"/>
          <w:color w:val="000000"/>
          <w:sz w:val="28"/>
          <w:szCs w:val="28"/>
          <w:shd w:val="clear" w:color="auto" w:fill="FFFFFF"/>
        </w:rPr>
      </w:pPr>
      <w:proofErr w:type="spellStart"/>
      <w:r w:rsidRPr="007B4293">
        <w:rPr>
          <w:rFonts w:ascii="Times New Roman" w:hAnsi="Times New Roman"/>
          <w:color w:val="000000"/>
          <w:sz w:val="28"/>
          <w:szCs w:val="28"/>
          <w:shd w:val="clear" w:color="auto" w:fill="FFFFFF"/>
        </w:rPr>
        <w:t>Прокушев</w:t>
      </w:r>
      <w:proofErr w:type="spellEnd"/>
      <w:r w:rsidRPr="007B4293">
        <w:rPr>
          <w:rFonts w:ascii="Times New Roman" w:hAnsi="Times New Roman"/>
          <w:color w:val="000000"/>
          <w:sz w:val="28"/>
          <w:szCs w:val="28"/>
          <w:shd w:val="clear" w:color="auto" w:fill="FFFFFF"/>
        </w:rPr>
        <w:t xml:space="preserve">, Е. Ф.  Внешнеэкономическая </w:t>
      </w:r>
      <w:proofErr w:type="gramStart"/>
      <w:r w:rsidRPr="007B4293">
        <w:rPr>
          <w:rFonts w:ascii="Times New Roman" w:hAnsi="Times New Roman"/>
          <w:color w:val="000000"/>
          <w:sz w:val="28"/>
          <w:szCs w:val="28"/>
          <w:shd w:val="clear" w:color="auto" w:fill="FFFFFF"/>
        </w:rPr>
        <w:t>деятельность :</w:t>
      </w:r>
      <w:proofErr w:type="gramEnd"/>
      <w:r w:rsidRPr="007B4293">
        <w:rPr>
          <w:rFonts w:ascii="Times New Roman" w:hAnsi="Times New Roman"/>
          <w:color w:val="000000"/>
          <w:sz w:val="28"/>
          <w:szCs w:val="28"/>
          <w:shd w:val="clear" w:color="auto" w:fill="FFFFFF"/>
        </w:rPr>
        <w:t xml:space="preserve"> учебник и практикум для вузов / Е. Ф. </w:t>
      </w:r>
      <w:proofErr w:type="spellStart"/>
      <w:r w:rsidRPr="007B4293">
        <w:rPr>
          <w:rFonts w:ascii="Times New Roman" w:hAnsi="Times New Roman"/>
          <w:color w:val="000000"/>
          <w:sz w:val="28"/>
          <w:szCs w:val="28"/>
          <w:shd w:val="clear" w:color="auto" w:fill="FFFFFF"/>
        </w:rPr>
        <w:t>Прокушев</w:t>
      </w:r>
      <w:proofErr w:type="spellEnd"/>
      <w:r w:rsidRPr="007B4293">
        <w:rPr>
          <w:rFonts w:ascii="Times New Roman" w:hAnsi="Times New Roman"/>
          <w:color w:val="000000"/>
          <w:sz w:val="28"/>
          <w:szCs w:val="28"/>
          <w:shd w:val="clear" w:color="auto" w:fill="FFFFFF"/>
        </w:rPr>
        <w:t xml:space="preserve">, А. А. Костин ; под редакцией Е. Ф. </w:t>
      </w:r>
      <w:proofErr w:type="spellStart"/>
      <w:r w:rsidRPr="007B4293">
        <w:rPr>
          <w:rFonts w:ascii="Times New Roman" w:hAnsi="Times New Roman"/>
          <w:color w:val="000000"/>
          <w:sz w:val="28"/>
          <w:szCs w:val="28"/>
          <w:shd w:val="clear" w:color="auto" w:fill="FFFFFF"/>
        </w:rPr>
        <w:t>Прокушева</w:t>
      </w:r>
      <w:proofErr w:type="spellEnd"/>
      <w:r w:rsidRPr="007B4293">
        <w:rPr>
          <w:rFonts w:ascii="Times New Roman" w:hAnsi="Times New Roman"/>
          <w:color w:val="000000"/>
          <w:sz w:val="28"/>
          <w:szCs w:val="28"/>
          <w:shd w:val="clear" w:color="auto" w:fill="FFFFFF"/>
        </w:rPr>
        <w:t xml:space="preserve">. — 12-е изд., </w:t>
      </w:r>
      <w:proofErr w:type="spellStart"/>
      <w:r w:rsidRPr="007B4293">
        <w:rPr>
          <w:rFonts w:ascii="Times New Roman" w:hAnsi="Times New Roman"/>
          <w:color w:val="000000"/>
          <w:sz w:val="28"/>
          <w:szCs w:val="28"/>
          <w:shd w:val="clear" w:color="auto" w:fill="FFFFFF"/>
        </w:rPr>
        <w:t>перераб</w:t>
      </w:r>
      <w:proofErr w:type="spellEnd"/>
      <w:r w:rsidRPr="007B4293">
        <w:rPr>
          <w:rFonts w:ascii="Times New Roman" w:hAnsi="Times New Roman"/>
          <w:color w:val="000000"/>
          <w:sz w:val="28"/>
          <w:szCs w:val="28"/>
          <w:shd w:val="clear" w:color="auto" w:fill="FFFFFF"/>
        </w:rPr>
        <w:t xml:space="preserve">. и доп. — </w:t>
      </w:r>
      <w:proofErr w:type="gramStart"/>
      <w:r w:rsidRPr="007B4293">
        <w:rPr>
          <w:rFonts w:ascii="Times New Roman" w:hAnsi="Times New Roman"/>
          <w:color w:val="000000"/>
          <w:sz w:val="28"/>
          <w:szCs w:val="28"/>
          <w:shd w:val="clear" w:color="auto" w:fill="FFFFFF"/>
        </w:rPr>
        <w:t>Москва :</w:t>
      </w:r>
      <w:proofErr w:type="gramEnd"/>
      <w:r w:rsidRPr="007B4293">
        <w:rPr>
          <w:rFonts w:ascii="Times New Roman" w:hAnsi="Times New Roman"/>
          <w:color w:val="000000"/>
          <w:sz w:val="28"/>
          <w:szCs w:val="28"/>
          <w:shd w:val="clear" w:color="auto" w:fill="FFFFFF"/>
        </w:rPr>
        <w:t xml:space="preserve"> Издательство </w:t>
      </w:r>
      <w:proofErr w:type="spellStart"/>
      <w:r w:rsidRPr="007B4293">
        <w:rPr>
          <w:rFonts w:ascii="Times New Roman" w:hAnsi="Times New Roman"/>
          <w:color w:val="000000"/>
          <w:sz w:val="28"/>
          <w:szCs w:val="28"/>
          <w:shd w:val="clear" w:color="auto" w:fill="FFFFFF"/>
        </w:rPr>
        <w:t>Юрайт</w:t>
      </w:r>
      <w:proofErr w:type="spellEnd"/>
      <w:r w:rsidRPr="007B4293">
        <w:rPr>
          <w:rFonts w:ascii="Times New Roman" w:hAnsi="Times New Roman"/>
          <w:color w:val="000000"/>
          <w:sz w:val="28"/>
          <w:szCs w:val="28"/>
          <w:shd w:val="clear" w:color="auto" w:fill="FFFFFF"/>
        </w:rPr>
        <w:t xml:space="preserve">, 2024. — 479 с. — (Высшее образование). —  Образовательная платформа </w:t>
      </w:r>
      <w:proofErr w:type="spellStart"/>
      <w:r w:rsidRPr="007B4293">
        <w:rPr>
          <w:rFonts w:ascii="Times New Roman" w:hAnsi="Times New Roman"/>
          <w:color w:val="000000"/>
          <w:sz w:val="28"/>
          <w:szCs w:val="28"/>
          <w:shd w:val="clear" w:color="auto" w:fill="FFFFFF"/>
        </w:rPr>
        <w:t>Юрайт</w:t>
      </w:r>
      <w:proofErr w:type="spellEnd"/>
      <w:r w:rsidRPr="007B4293">
        <w:rPr>
          <w:rFonts w:ascii="Times New Roman" w:hAnsi="Times New Roman"/>
          <w:color w:val="000000"/>
          <w:sz w:val="28"/>
          <w:szCs w:val="28"/>
          <w:shd w:val="clear" w:color="auto" w:fill="FFFFFF"/>
        </w:rPr>
        <w:t xml:space="preserve"> [сайт]. — URL: https://urait.ru/bcode/535638 (дата обращения: 12.11.2024). — </w:t>
      </w:r>
      <w:proofErr w:type="gramStart"/>
      <w:r w:rsidRPr="007B4293">
        <w:rPr>
          <w:rFonts w:ascii="Times New Roman" w:hAnsi="Times New Roman"/>
          <w:color w:val="000000"/>
          <w:sz w:val="28"/>
          <w:szCs w:val="28"/>
          <w:shd w:val="clear" w:color="auto" w:fill="FFFFFF"/>
        </w:rPr>
        <w:t>Текст :</w:t>
      </w:r>
      <w:proofErr w:type="gramEnd"/>
      <w:r w:rsidRPr="007B4293">
        <w:rPr>
          <w:rFonts w:ascii="Times New Roman" w:hAnsi="Times New Roman"/>
          <w:color w:val="000000"/>
          <w:sz w:val="28"/>
          <w:szCs w:val="28"/>
          <w:shd w:val="clear" w:color="auto" w:fill="FFFFFF"/>
        </w:rPr>
        <w:t xml:space="preserve"> электронный. </w:t>
      </w:r>
    </w:p>
    <w:p w:rsidR="00A42758" w:rsidRPr="007B4293" w:rsidRDefault="00A42758" w:rsidP="00A42758">
      <w:pPr>
        <w:spacing w:after="0" w:line="240" w:lineRule="auto"/>
        <w:ind w:firstLine="709"/>
        <w:jc w:val="both"/>
        <w:rPr>
          <w:rFonts w:ascii="Times New Roman" w:hAnsi="Times New Roman"/>
          <w:b/>
          <w:sz w:val="28"/>
          <w:szCs w:val="28"/>
        </w:rPr>
      </w:pPr>
      <w:r w:rsidRPr="007B4293">
        <w:rPr>
          <w:rFonts w:ascii="Times New Roman" w:hAnsi="Times New Roman"/>
          <w:b/>
          <w:sz w:val="28"/>
          <w:szCs w:val="28"/>
        </w:rPr>
        <w:t>Дополнительная литература</w:t>
      </w:r>
    </w:p>
    <w:p w:rsidR="00A42758" w:rsidRDefault="00A42758" w:rsidP="00A42758">
      <w:pPr>
        <w:numPr>
          <w:ilvl w:val="0"/>
          <w:numId w:val="35"/>
        </w:numPr>
        <w:spacing w:after="0" w:line="240" w:lineRule="auto"/>
        <w:ind w:left="0" w:firstLine="709"/>
        <w:contextualSpacing/>
        <w:jc w:val="both"/>
        <w:rPr>
          <w:rFonts w:ascii="Times New Roman" w:hAnsi="Times New Roman"/>
          <w:color w:val="000000"/>
          <w:sz w:val="28"/>
          <w:szCs w:val="28"/>
          <w:shd w:val="clear" w:color="auto" w:fill="FFFFFF"/>
        </w:rPr>
      </w:pPr>
      <w:r w:rsidRPr="007B4293">
        <w:rPr>
          <w:rFonts w:ascii="Times New Roman" w:hAnsi="Times New Roman"/>
          <w:color w:val="000000"/>
          <w:sz w:val="28"/>
          <w:szCs w:val="28"/>
          <w:shd w:val="clear" w:color="auto" w:fill="FFFFFF"/>
        </w:rPr>
        <w:t xml:space="preserve">Внешнеэкономическая деятельность и логистика. Практикум: учебное пособие для направления бакалавриата и магистратуры "Экономика" / О.В. Игнатова, Н.Л. Орлова, Т.А. </w:t>
      </w:r>
      <w:proofErr w:type="spellStart"/>
      <w:r w:rsidRPr="007B4293">
        <w:rPr>
          <w:rFonts w:ascii="Times New Roman" w:hAnsi="Times New Roman"/>
          <w:color w:val="000000"/>
          <w:sz w:val="28"/>
          <w:szCs w:val="28"/>
          <w:shd w:val="clear" w:color="auto" w:fill="FFFFFF"/>
        </w:rPr>
        <w:t>Асон</w:t>
      </w:r>
      <w:proofErr w:type="spellEnd"/>
      <w:r w:rsidRPr="007B4293">
        <w:rPr>
          <w:rFonts w:ascii="Times New Roman" w:hAnsi="Times New Roman"/>
          <w:color w:val="000000"/>
          <w:sz w:val="28"/>
          <w:szCs w:val="28"/>
          <w:shd w:val="clear" w:color="auto" w:fill="FFFFFF"/>
        </w:rPr>
        <w:t xml:space="preserve"> [и др.]; под общ. ред. О.В. Игнатовой, </w:t>
      </w:r>
      <w:r w:rsidRPr="007B4293">
        <w:rPr>
          <w:rFonts w:ascii="Times New Roman" w:hAnsi="Times New Roman"/>
          <w:color w:val="000000"/>
          <w:sz w:val="28"/>
          <w:szCs w:val="28"/>
          <w:shd w:val="clear" w:color="auto" w:fill="FFFFFF"/>
        </w:rPr>
        <w:lastRenderedPageBreak/>
        <w:t xml:space="preserve">Н.Л. Орловой; </w:t>
      </w:r>
      <w:proofErr w:type="spellStart"/>
      <w:r w:rsidRPr="007B4293">
        <w:rPr>
          <w:rFonts w:ascii="Times New Roman" w:hAnsi="Times New Roman"/>
          <w:color w:val="000000"/>
          <w:sz w:val="28"/>
          <w:szCs w:val="28"/>
          <w:shd w:val="clear" w:color="auto" w:fill="FFFFFF"/>
        </w:rPr>
        <w:t>Финуниверситет</w:t>
      </w:r>
      <w:proofErr w:type="spellEnd"/>
      <w:r w:rsidRPr="007B4293">
        <w:rPr>
          <w:rFonts w:ascii="Times New Roman" w:hAnsi="Times New Roman"/>
          <w:color w:val="000000"/>
          <w:sz w:val="28"/>
          <w:szCs w:val="28"/>
          <w:shd w:val="clear" w:color="auto" w:fill="FFFFFF"/>
        </w:rPr>
        <w:t xml:space="preserve">. — Москва: </w:t>
      </w:r>
      <w:proofErr w:type="spellStart"/>
      <w:r w:rsidRPr="007B4293">
        <w:rPr>
          <w:rFonts w:ascii="Times New Roman" w:hAnsi="Times New Roman"/>
          <w:color w:val="000000"/>
          <w:sz w:val="28"/>
          <w:szCs w:val="28"/>
          <w:shd w:val="clear" w:color="auto" w:fill="FFFFFF"/>
        </w:rPr>
        <w:t>Кнорус</w:t>
      </w:r>
      <w:proofErr w:type="spellEnd"/>
      <w:r w:rsidRPr="007B4293">
        <w:rPr>
          <w:rFonts w:ascii="Times New Roman" w:hAnsi="Times New Roman"/>
          <w:color w:val="000000"/>
          <w:sz w:val="28"/>
          <w:szCs w:val="28"/>
          <w:shd w:val="clear" w:color="auto" w:fill="FFFFFF"/>
        </w:rPr>
        <w:t xml:space="preserve">, 2024. — 242 с.: ил. — (Бакалавриат и магистратура). — </w:t>
      </w:r>
      <w:proofErr w:type="gramStart"/>
      <w:r w:rsidRPr="007B4293">
        <w:rPr>
          <w:rFonts w:ascii="Times New Roman" w:hAnsi="Times New Roman"/>
          <w:color w:val="000000"/>
          <w:sz w:val="28"/>
          <w:szCs w:val="28"/>
          <w:shd w:val="clear" w:color="auto" w:fill="FFFFFF"/>
        </w:rPr>
        <w:t>Текст :</w:t>
      </w:r>
      <w:proofErr w:type="gramEnd"/>
      <w:r w:rsidRPr="007B4293">
        <w:rPr>
          <w:rFonts w:ascii="Times New Roman" w:hAnsi="Times New Roman"/>
          <w:color w:val="000000"/>
          <w:sz w:val="28"/>
          <w:szCs w:val="28"/>
          <w:shd w:val="clear" w:color="auto" w:fill="FFFFFF"/>
        </w:rPr>
        <w:t xml:space="preserve"> непосредственный. - То же. - ЭБС BOOK.ru. - URL: https://book.ru/book/951852 (дата обращения: 12.11.2024). — </w:t>
      </w:r>
      <w:proofErr w:type="gramStart"/>
      <w:r w:rsidRPr="007B4293">
        <w:rPr>
          <w:rFonts w:ascii="Times New Roman" w:hAnsi="Times New Roman"/>
          <w:color w:val="000000"/>
          <w:sz w:val="28"/>
          <w:szCs w:val="28"/>
          <w:shd w:val="clear" w:color="auto" w:fill="FFFFFF"/>
        </w:rPr>
        <w:t>Текст :</w:t>
      </w:r>
      <w:proofErr w:type="gramEnd"/>
      <w:r w:rsidRPr="007B4293">
        <w:rPr>
          <w:rFonts w:ascii="Times New Roman" w:hAnsi="Times New Roman"/>
          <w:color w:val="000000"/>
          <w:sz w:val="28"/>
          <w:szCs w:val="28"/>
          <w:shd w:val="clear" w:color="auto" w:fill="FFFFFF"/>
        </w:rPr>
        <w:t xml:space="preserve"> электронный. </w:t>
      </w:r>
    </w:p>
    <w:p w:rsidR="00A42758" w:rsidRDefault="00A42758" w:rsidP="00A42758">
      <w:pPr>
        <w:numPr>
          <w:ilvl w:val="0"/>
          <w:numId w:val="35"/>
        </w:numPr>
        <w:spacing w:after="0" w:line="240" w:lineRule="auto"/>
        <w:ind w:left="0" w:firstLine="709"/>
        <w:contextualSpacing/>
        <w:jc w:val="both"/>
        <w:rPr>
          <w:rFonts w:ascii="Times New Roman" w:hAnsi="Times New Roman"/>
          <w:color w:val="000000"/>
          <w:sz w:val="28"/>
          <w:szCs w:val="28"/>
          <w:shd w:val="clear" w:color="auto" w:fill="FFFFFF"/>
        </w:rPr>
      </w:pPr>
      <w:r w:rsidRPr="007B4293">
        <w:rPr>
          <w:rFonts w:ascii="Times New Roman" w:hAnsi="Times New Roman"/>
          <w:color w:val="000000"/>
          <w:sz w:val="28"/>
          <w:szCs w:val="28"/>
          <w:shd w:val="clear" w:color="auto" w:fill="FFFFFF"/>
        </w:rPr>
        <w:t xml:space="preserve">Логистика и транспортное обеспечение внешнеэкономической деятельности: учебник для направлений бакалавриата и магистратуры "Экономика" / О. В. Игнатова, Т. А. </w:t>
      </w:r>
      <w:proofErr w:type="spellStart"/>
      <w:r w:rsidRPr="007B4293">
        <w:rPr>
          <w:rFonts w:ascii="Times New Roman" w:hAnsi="Times New Roman"/>
          <w:color w:val="000000"/>
          <w:sz w:val="28"/>
          <w:szCs w:val="28"/>
          <w:shd w:val="clear" w:color="auto" w:fill="FFFFFF"/>
        </w:rPr>
        <w:t>Асон</w:t>
      </w:r>
      <w:proofErr w:type="spellEnd"/>
      <w:r w:rsidRPr="007B4293">
        <w:rPr>
          <w:rFonts w:ascii="Times New Roman" w:hAnsi="Times New Roman"/>
          <w:color w:val="000000"/>
          <w:sz w:val="28"/>
          <w:szCs w:val="28"/>
          <w:shd w:val="clear" w:color="auto" w:fill="FFFFFF"/>
        </w:rPr>
        <w:t xml:space="preserve">, О. А. Горбунова [и др.]; под ред. О. В. Игнатовой; </w:t>
      </w:r>
      <w:proofErr w:type="spellStart"/>
      <w:r w:rsidRPr="007B4293">
        <w:rPr>
          <w:rFonts w:ascii="Times New Roman" w:hAnsi="Times New Roman"/>
          <w:color w:val="000000"/>
          <w:sz w:val="28"/>
          <w:szCs w:val="28"/>
          <w:shd w:val="clear" w:color="auto" w:fill="FFFFFF"/>
        </w:rPr>
        <w:t>Финуниверситет</w:t>
      </w:r>
      <w:proofErr w:type="spellEnd"/>
      <w:r w:rsidRPr="007B4293">
        <w:rPr>
          <w:rFonts w:ascii="Times New Roman" w:hAnsi="Times New Roman"/>
          <w:color w:val="000000"/>
          <w:sz w:val="28"/>
          <w:szCs w:val="28"/>
          <w:shd w:val="clear" w:color="auto" w:fill="FFFFFF"/>
        </w:rPr>
        <w:t xml:space="preserve">. — Москва: </w:t>
      </w:r>
      <w:proofErr w:type="spellStart"/>
      <w:r w:rsidRPr="007B4293">
        <w:rPr>
          <w:rFonts w:ascii="Times New Roman" w:hAnsi="Times New Roman"/>
          <w:color w:val="000000"/>
          <w:sz w:val="28"/>
          <w:szCs w:val="28"/>
          <w:shd w:val="clear" w:color="auto" w:fill="FFFFFF"/>
        </w:rPr>
        <w:t>Кнорус</w:t>
      </w:r>
      <w:proofErr w:type="spellEnd"/>
      <w:r w:rsidRPr="007B4293">
        <w:rPr>
          <w:rFonts w:ascii="Times New Roman" w:hAnsi="Times New Roman"/>
          <w:color w:val="000000"/>
          <w:sz w:val="28"/>
          <w:szCs w:val="28"/>
          <w:shd w:val="clear" w:color="auto" w:fill="FFFFFF"/>
        </w:rPr>
        <w:t xml:space="preserve">, 2023. — 282 с.: ил. — (Бакалавриат и магистратура). — </w:t>
      </w:r>
      <w:proofErr w:type="gramStart"/>
      <w:r w:rsidRPr="007B4293">
        <w:rPr>
          <w:rFonts w:ascii="Times New Roman" w:hAnsi="Times New Roman"/>
          <w:color w:val="000000"/>
          <w:sz w:val="28"/>
          <w:szCs w:val="28"/>
          <w:shd w:val="clear" w:color="auto" w:fill="FFFFFF"/>
        </w:rPr>
        <w:t>Текст :</w:t>
      </w:r>
      <w:proofErr w:type="gramEnd"/>
      <w:r w:rsidRPr="007B4293">
        <w:rPr>
          <w:rFonts w:ascii="Times New Roman" w:hAnsi="Times New Roman"/>
          <w:color w:val="000000"/>
          <w:sz w:val="28"/>
          <w:szCs w:val="28"/>
          <w:shd w:val="clear" w:color="auto" w:fill="FFFFFF"/>
        </w:rPr>
        <w:t xml:space="preserve"> непосредственный. - То же. -  ЭБС BOOK.ru. — URL: https://book.ru/book/946781 (дата обращения: 12.11.2024). — </w:t>
      </w:r>
      <w:proofErr w:type="gramStart"/>
      <w:r w:rsidRPr="007B4293">
        <w:rPr>
          <w:rFonts w:ascii="Times New Roman" w:hAnsi="Times New Roman"/>
          <w:color w:val="000000"/>
          <w:sz w:val="28"/>
          <w:szCs w:val="28"/>
          <w:shd w:val="clear" w:color="auto" w:fill="FFFFFF"/>
        </w:rPr>
        <w:t>Текст :</w:t>
      </w:r>
      <w:proofErr w:type="gramEnd"/>
      <w:r w:rsidRPr="007B4293">
        <w:rPr>
          <w:rFonts w:ascii="Times New Roman" w:hAnsi="Times New Roman"/>
          <w:color w:val="000000"/>
          <w:sz w:val="28"/>
          <w:szCs w:val="28"/>
          <w:shd w:val="clear" w:color="auto" w:fill="FFFFFF"/>
        </w:rPr>
        <w:t xml:space="preserve"> электронный.</w:t>
      </w:r>
    </w:p>
    <w:p w:rsidR="00A42758" w:rsidRPr="007B4293" w:rsidRDefault="00A42758" w:rsidP="00A42758">
      <w:pPr>
        <w:spacing w:after="0" w:line="240" w:lineRule="auto"/>
        <w:ind w:left="709"/>
        <w:contextualSpacing/>
        <w:jc w:val="both"/>
        <w:rPr>
          <w:rFonts w:ascii="Times New Roman" w:hAnsi="Times New Roman"/>
          <w:color w:val="000000"/>
          <w:sz w:val="28"/>
          <w:szCs w:val="28"/>
          <w:shd w:val="clear" w:color="auto" w:fill="FFFFFF"/>
        </w:rPr>
      </w:pPr>
    </w:p>
    <w:p w:rsidR="00A42758" w:rsidRPr="00132CC4" w:rsidRDefault="00A42758" w:rsidP="00A42758">
      <w:pPr>
        <w:tabs>
          <w:tab w:val="left" w:pos="0"/>
        </w:tabs>
        <w:spacing w:after="0" w:line="240" w:lineRule="auto"/>
        <w:ind w:left="-142" w:firstLine="851"/>
        <w:jc w:val="both"/>
        <w:rPr>
          <w:rFonts w:ascii="Times New Roman" w:eastAsiaTheme="minorHAnsi" w:hAnsi="Times New Roman"/>
          <w:b/>
          <w:sz w:val="28"/>
          <w:szCs w:val="28"/>
          <w:lang w:eastAsia="en-US"/>
        </w:rPr>
      </w:pPr>
      <w:r w:rsidRPr="00132CC4">
        <w:rPr>
          <w:rFonts w:ascii="Times New Roman" w:eastAsia="Calibri" w:hAnsi="Times New Roman"/>
          <w:b/>
          <w:sz w:val="28"/>
          <w:szCs w:val="28"/>
        </w:rPr>
        <w:t xml:space="preserve">9. Перечень ресурсов информационно-телекоммуникационной сети «Интернет», необходимых для освоения дисциплины </w:t>
      </w:r>
    </w:p>
    <w:p w:rsidR="00A42758" w:rsidRPr="00132CC4" w:rsidRDefault="00A42758" w:rsidP="00A42758">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1. Федеральная служба государственной статистики http://www.gks.ru/ </w:t>
      </w:r>
    </w:p>
    <w:p w:rsidR="00A42758" w:rsidRDefault="00A42758" w:rsidP="00A42758">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2. Федеральная таможенная служба </w:t>
      </w:r>
      <w:hyperlink r:id="rId8" w:history="1">
        <w:r w:rsidRPr="00F524C0">
          <w:rPr>
            <w:rStyle w:val="af"/>
            <w:rFonts w:ascii="Times New Roman" w:eastAsia="Calibri" w:hAnsi="Times New Roman"/>
            <w:sz w:val="28"/>
            <w:szCs w:val="28"/>
          </w:rPr>
          <w:t>http://www.customs.ru</w:t>
        </w:r>
      </w:hyperlink>
    </w:p>
    <w:p w:rsidR="00A42758" w:rsidRPr="00050604" w:rsidRDefault="00A42758" w:rsidP="00A42758">
      <w:pPr>
        <w:spacing w:after="0" w:line="240" w:lineRule="auto"/>
        <w:ind w:firstLine="709"/>
        <w:jc w:val="both"/>
        <w:rPr>
          <w:rFonts w:ascii="Times New Roman" w:eastAsia="Calibri" w:hAnsi="Times New Roman"/>
          <w:sz w:val="28"/>
          <w:szCs w:val="28"/>
        </w:rPr>
      </w:pPr>
      <w:r w:rsidRPr="00050604">
        <w:rPr>
          <w:rFonts w:ascii="Times New Roman" w:eastAsia="Calibri" w:hAnsi="Times New Roman"/>
          <w:sz w:val="28"/>
          <w:szCs w:val="28"/>
        </w:rPr>
        <w:t>3</w:t>
      </w:r>
      <w:r>
        <w:rPr>
          <w:rFonts w:ascii="Times New Roman" w:eastAsia="Calibri" w:hAnsi="Times New Roman"/>
          <w:sz w:val="28"/>
          <w:szCs w:val="28"/>
        </w:rPr>
        <w:t>. Электронные ресурсы БИК</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Электронная библиотека Финансового университета (ЭБ) </w:t>
      </w:r>
      <w:hyperlink r:id="rId9" w:history="1">
        <w:r w:rsidRPr="007732BE">
          <w:rPr>
            <w:rFonts w:ascii="Times New Roman" w:hAnsi="Times New Roman"/>
            <w:sz w:val="28"/>
            <w:szCs w:val="28"/>
          </w:rPr>
          <w:t>http://elib.fa.ru/</w:t>
        </w:r>
      </w:hyperlink>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BOOK.RU </w:t>
      </w:r>
      <w:hyperlink r:id="rId10" w:history="1">
        <w:r w:rsidRPr="007732BE">
          <w:rPr>
            <w:rFonts w:ascii="Times New Roman" w:hAnsi="Times New Roman"/>
            <w:sz w:val="28"/>
            <w:szCs w:val="28"/>
          </w:rPr>
          <w:t>http://www.book.ru</w:t>
        </w:r>
      </w:hyperlink>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«Университетская библиотека ОНЛАЙН» </w:t>
      </w:r>
      <w:hyperlink r:id="rId11" w:history="1">
        <w:r w:rsidRPr="007732BE">
          <w:rPr>
            <w:rFonts w:ascii="Times New Roman" w:hAnsi="Times New Roman"/>
            <w:sz w:val="28"/>
            <w:szCs w:val="28"/>
          </w:rPr>
          <w:t>http://biblioclub.ru/</w:t>
        </w:r>
      </w:hyperlink>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w:t>
      </w:r>
      <w:proofErr w:type="spellStart"/>
      <w:r w:rsidRPr="007732BE">
        <w:rPr>
          <w:rFonts w:ascii="Times New Roman" w:hAnsi="Times New Roman"/>
          <w:sz w:val="28"/>
          <w:szCs w:val="28"/>
        </w:rPr>
        <w:t>Znanium</w:t>
      </w:r>
      <w:proofErr w:type="spellEnd"/>
      <w:r w:rsidRPr="007732BE">
        <w:rPr>
          <w:rFonts w:ascii="Times New Roman" w:hAnsi="Times New Roman"/>
          <w:sz w:val="28"/>
          <w:szCs w:val="28"/>
        </w:rPr>
        <w:t xml:space="preserve"> http://www.znanium.ru/</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«ЮРАЙТ» https://urait.ru/</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Проспект http://ebs.prospekt.org/books</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Лань https://e.lanbook.com/</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Деловая онлайн-библиотека </w:t>
      </w:r>
      <w:proofErr w:type="spellStart"/>
      <w:r w:rsidRPr="007732BE">
        <w:rPr>
          <w:rFonts w:ascii="Times New Roman" w:hAnsi="Times New Roman"/>
          <w:sz w:val="28"/>
          <w:szCs w:val="28"/>
        </w:rPr>
        <w:t>Alpina</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Digital</w:t>
      </w:r>
      <w:proofErr w:type="spellEnd"/>
      <w:r w:rsidRPr="007732BE">
        <w:rPr>
          <w:rFonts w:ascii="Times New Roman" w:hAnsi="Times New Roman"/>
          <w:sz w:val="28"/>
          <w:szCs w:val="28"/>
        </w:rPr>
        <w:t xml:space="preserve"> http://lib.alpinadigital.ru/</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Электронная библиотека Издательского дома «Гребенников» </w:t>
      </w:r>
      <w:hyperlink r:id="rId12" w:history="1">
        <w:r w:rsidRPr="007732BE">
          <w:rPr>
            <w:rFonts w:ascii="Times New Roman" w:hAnsi="Times New Roman"/>
            <w:sz w:val="28"/>
            <w:szCs w:val="28"/>
          </w:rPr>
          <w:t>https://grebennikon.ru/</w:t>
        </w:r>
      </w:hyperlink>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Научная электронная библиотека eLibrary.ru </w:t>
      </w:r>
      <w:hyperlink r:id="rId13" w:history="1">
        <w:r w:rsidRPr="007732BE">
          <w:rPr>
            <w:rFonts w:ascii="Times New Roman" w:hAnsi="Times New Roman"/>
            <w:sz w:val="28"/>
            <w:szCs w:val="28"/>
          </w:rPr>
          <w:t>http://elibrary.ru</w:t>
        </w:r>
      </w:hyperlink>
      <w:r w:rsidRPr="007732BE">
        <w:rPr>
          <w:rFonts w:ascii="Times New Roman" w:hAnsi="Times New Roman"/>
          <w:sz w:val="28"/>
          <w:szCs w:val="28"/>
        </w:rPr>
        <w:t xml:space="preserve">  </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Национальная электронная библиотека </w:t>
      </w:r>
      <w:hyperlink r:id="rId14" w:history="1">
        <w:r w:rsidRPr="007732BE">
          <w:rPr>
            <w:rFonts w:ascii="Times New Roman" w:hAnsi="Times New Roman"/>
            <w:sz w:val="28"/>
            <w:szCs w:val="28"/>
          </w:rPr>
          <w:t>http://нэб.рф/</w:t>
        </w:r>
      </w:hyperlink>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Информационная система «Континент-WWW» </w:t>
      </w:r>
      <w:hyperlink r:id="rId15" w:history="1">
        <w:r w:rsidRPr="007732BE">
          <w:rPr>
            <w:rFonts w:ascii="Times New Roman" w:hAnsi="Times New Roman"/>
            <w:sz w:val="28"/>
            <w:szCs w:val="28"/>
          </w:rPr>
          <w:t>http://continent-online.com/</w:t>
        </w:r>
      </w:hyperlink>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Справочная правовая система «Консультант Плюс» https://www.consultant.ru/</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Справочная правовая система «ГАРАНТ» </w:t>
      </w:r>
      <w:hyperlink r:id="rId16" w:history="1">
        <w:r w:rsidRPr="007732BE">
          <w:rPr>
            <w:rStyle w:val="af"/>
            <w:sz w:val="28"/>
            <w:szCs w:val="28"/>
          </w:rPr>
          <w:t>https://www.garant.ru/</w:t>
        </w:r>
      </w:hyperlink>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Библиотека онлайн Лекций по Бизнесу и Маркетингу издательства </w:t>
      </w:r>
      <w:proofErr w:type="spellStart"/>
      <w:r w:rsidRPr="007732BE">
        <w:rPr>
          <w:rFonts w:ascii="Times New Roman" w:hAnsi="Times New Roman"/>
          <w:sz w:val="28"/>
          <w:szCs w:val="28"/>
        </w:rPr>
        <w:t>Неnrу</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Stewart</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Talks</w:t>
      </w:r>
      <w:proofErr w:type="spellEnd"/>
      <w:r w:rsidRPr="007732BE">
        <w:rPr>
          <w:rFonts w:ascii="Times New Roman" w:hAnsi="Times New Roman"/>
          <w:sz w:val="28"/>
          <w:szCs w:val="28"/>
        </w:rPr>
        <w:t xml:space="preserve"> </w:t>
      </w:r>
      <w:hyperlink r:id="rId17" w:history="1">
        <w:r w:rsidRPr="007732BE">
          <w:rPr>
            <w:rFonts w:ascii="Times New Roman" w:hAnsi="Times New Roman"/>
            <w:sz w:val="28"/>
            <w:szCs w:val="28"/>
          </w:rPr>
          <w:t>https://hstalks.com/business/</w:t>
        </w:r>
      </w:hyperlink>
    </w:p>
    <w:p w:rsidR="00A42758" w:rsidRPr="008610E3" w:rsidRDefault="00A42758" w:rsidP="00A42758">
      <w:pPr>
        <w:pStyle w:val="a3"/>
        <w:numPr>
          <w:ilvl w:val="0"/>
          <w:numId w:val="36"/>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Henry Stewart Talks: Journals in The Business &amp; Management Collection </w:t>
      </w:r>
      <w:hyperlink r:id="rId18" w:history="1">
        <w:r w:rsidRPr="008610E3">
          <w:rPr>
            <w:rFonts w:ascii="Times New Roman" w:hAnsi="Times New Roman"/>
            <w:sz w:val="28"/>
            <w:szCs w:val="28"/>
            <w:lang w:val="en-US"/>
          </w:rPr>
          <w:t>https://hstalks.com/business/journals/</w:t>
        </w:r>
      </w:hyperlink>
    </w:p>
    <w:p w:rsidR="00A42758" w:rsidRPr="008610E3" w:rsidRDefault="00A42758" w:rsidP="00A42758">
      <w:pPr>
        <w:pStyle w:val="a3"/>
        <w:numPr>
          <w:ilvl w:val="0"/>
          <w:numId w:val="36"/>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CNKI. Academic Reference </w:t>
      </w:r>
      <w:hyperlink r:id="rId19" w:history="1">
        <w:r w:rsidRPr="008610E3">
          <w:rPr>
            <w:rFonts w:ascii="Times New Roman" w:hAnsi="Times New Roman"/>
            <w:sz w:val="28"/>
            <w:szCs w:val="28"/>
            <w:lang w:val="en-US"/>
          </w:rPr>
          <w:t>https://ar.oversea.cnki.net/</w:t>
        </w:r>
      </w:hyperlink>
    </w:p>
    <w:p w:rsidR="00A42758" w:rsidRPr="008610E3" w:rsidRDefault="00A42758" w:rsidP="00A42758">
      <w:pPr>
        <w:pStyle w:val="a3"/>
        <w:numPr>
          <w:ilvl w:val="0"/>
          <w:numId w:val="36"/>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CNKI. China Academic Journals Full-text Database </w:t>
      </w:r>
      <w:hyperlink r:id="rId20" w:history="1">
        <w:r w:rsidRPr="008610E3">
          <w:rPr>
            <w:rFonts w:ascii="Times New Roman" w:hAnsi="Times New Roman"/>
            <w:sz w:val="28"/>
            <w:szCs w:val="28"/>
            <w:lang w:val="en-US"/>
          </w:rPr>
          <w:t>https://oversea.cnki.net/kns?dbcode=CFLQ</w:t>
        </w:r>
      </w:hyperlink>
    </w:p>
    <w:p w:rsidR="00A42758" w:rsidRPr="008610E3" w:rsidRDefault="00A42758" w:rsidP="00A42758">
      <w:pPr>
        <w:pStyle w:val="a3"/>
        <w:numPr>
          <w:ilvl w:val="0"/>
          <w:numId w:val="36"/>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JSTOR Arts &amp; Sciences I Collection </w:t>
      </w:r>
      <w:hyperlink r:id="rId21" w:history="1">
        <w:r w:rsidRPr="008610E3">
          <w:rPr>
            <w:rFonts w:ascii="Times New Roman" w:hAnsi="Times New Roman"/>
            <w:sz w:val="28"/>
            <w:szCs w:val="28"/>
            <w:lang w:val="en-US"/>
          </w:rPr>
          <w:t>http://jstor.org</w:t>
        </w:r>
      </w:hyperlink>
    </w:p>
    <w:p w:rsidR="00A42758" w:rsidRPr="008610E3" w:rsidRDefault="00A42758" w:rsidP="00A42758">
      <w:pPr>
        <w:pStyle w:val="a3"/>
        <w:numPr>
          <w:ilvl w:val="0"/>
          <w:numId w:val="36"/>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lastRenderedPageBreak/>
        <w:t xml:space="preserve">Emerald: Management </w:t>
      </w:r>
      <w:proofErr w:type="spellStart"/>
      <w:r w:rsidRPr="008610E3">
        <w:rPr>
          <w:rFonts w:ascii="Times New Roman" w:hAnsi="Times New Roman"/>
          <w:sz w:val="28"/>
          <w:szCs w:val="28"/>
          <w:lang w:val="en-US"/>
        </w:rPr>
        <w:t>eJournal</w:t>
      </w:r>
      <w:proofErr w:type="spellEnd"/>
      <w:r w:rsidRPr="008610E3">
        <w:rPr>
          <w:rFonts w:ascii="Times New Roman" w:hAnsi="Times New Roman"/>
          <w:sz w:val="28"/>
          <w:szCs w:val="28"/>
          <w:lang w:val="en-US"/>
        </w:rPr>
        <w:t xml:space="preserve"> Portfolio </w:t>
      </w:r>
      <w:hyperlink r:id="rId22" w:history="1">
        <w:r w:rsidRPr="008610E3">
          <w:rPr>
            <w:rFonts w:ascii="Times New Roman" w:hAnsi="Times New Roman"/>
            <w:sz w:val="28"/>
            <w:szCs w:val="28"/>
            <w:lang w:val="en-US"/>
          </w:rPr>
          <w:t>https://www.emerald.com/insight/</w:t>
        </w:r>
      </w:hyperlink>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Коллекция научных журналов </w:t>
      </w:r>
      <w:proofErr w:type="spellStart"/>
      <w:r w:rsidRPr="007732BE">
        <w:rPr>
          <w:rFonts w:ascii="Times New Roman" w:hAnsi="Times New Roman"/>
          <w:sz w:val="28"/>
          <w:szCs w:val="28"/>
        </w:rPr>
        <w:t>Oxford</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University</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Press</w:t>
      </w:r>
      <w:proofErr w:type="spellEnd"/>
      <w:r w:rsidRPr="007732BE">
        <w:rPr>
          <w:rFonts w:ascii="Times New Roman" w:hAnsi="Times New Roman"/>
          <w:sz w:val="28"/>
          <w:szCs w:val="28"/>
        </w:rPr>
        <w:t xml:space="preserve"> </w:t>
      </w:r>
      <w:hyperlink r:id="rId23" w:history="1">
        <w:r w:rsidRPr="007732BE">
          <w:rPr>
            <w:rFonts w:ascii="Times New Roman" w:hAnsi="Times New Roman"/>
            <w:sz w:val="28"/>
            <w:szCs w:val="28"/>
          </w:rPr>
          <w:t>https://academic.oup.com/journals/</w:t>
        </w:r>
      </w:hyperlink>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Электронные коллекции книг и журналов </w:t>
      </w:r>
      <w:r w:rsidRPr="007732BE">
        <w:rPr>
          <w:rFonts w:ascii="Times New Roman" w:hAnsi="Times New Roman"/>
          <w:bCs/>
          <w:sz w:val="28"/>
          <w:szCs w:val="28"/>
        </w:rPr>
        <w:t xml:space="preserve">издательства </w:t>
      </w:r>
      <w:proofErr w:type="spellStart"/>
      <w:r w:rsidRPr="007732BE">
        <w:rPr>
          <w:rFonts w:ascii="Times New Roman" w:hAnsi="Times New Roman"/>
          <w:bCs/>
          <w:sz w:val="28"/>
          <w:szCs w:val="28"/>
        </w:rPr>
        <w:t>Springer</w:t>
      </w:r>
      <w:proofErr w:type="spellEnd"/>
      <w:r w:rsidRPr="007732BE">
        <w:rPr>
          <w:rFonts w:ascii="Times New Roman" w:hAnsi="Times New Roman"/>
          <w:bCs/>
          <w:sz w:val="28"/>
          <w:szCs w:val="28"/>
        </w:rPr>
        <w:t>:</w:t>
      </w:r>
      <w:r w:rsidRPr="007732BE">
        <w:rPr>
          <w:rFonts w:ascii="Times New Roman" w:hAnsi="Times New Roman"/>
          <w:b/>
          <w:bCs/>
          <w:sz w:val="28"/>
          <w:szCs w:val="28"/>
        </w:rPr>
        <w:t xml:space="preserve"> </w:t>
      </w:r>
      <w:hyperlink r:id="rId24" w:history="1">
        <w:r w:rsidRPr="007732BE">
          <w:rPr>
            <w:rFonts w:ascii="Times New Roman" w:hAnsi="Times New Roman"/>
            <w:sz w:val="28"/>
            <w:szCs w:val="28"/>
          </w:rPr>
          <w:t>http://link.springer.com/</w:t>
        </w:r>
      </w:hyperlink>
    </w:p>
    <w:p w:rsidR="00A42758" w:rsidRPr="008610E3" w:rsidRDefault="00A42758" w:rsidP="00A42758">
      <w:pPr>
        <w:pStyle w:val="a3"/>
        <w:numPr>
          <w:ilvl w:val="0"/>
          <w:numId w:val="36"/>
        </w:numPr>
        <w:spacing w:after="0" w:line="240" w:lineRule="auto"/>
        <w:jc w:val="both"/>
        <w:rPr>
          <w:rFonts w:ascii="Times New Roman" w:hAnsi="Times New Roman"/>
          <w:sz w:val="28"/>
          <w:szCs w:val="28"/>
          <w:lang w:val="en-US"/>
        </w:rPr>
      </w:pPr>
      <w:r w:rsidRPr="007732BE">
        <w:rPr>
          <w:rFonts w:ascii="Times New Roman" w:hAnsi="Times New Roman"/>
          <w:sz w:val="28"/>
          <w:szCs w:val="28"/>
        </w:rPr>
        <w:t>Платформа</w:t>
      </w:r>
      <w:r w:rsidRPr="008610E3">
        <w:rPr>
          <w:rFonts w:ascii="Times New Roman" w:hAnsi="Times New Roman"/>
          <w:sz w:val="28"/>
          <w:szCs w:val="28"/>
          <w:lang w:val="en-US"/>
        </w:rPr>
        <w:t xml:space="preserve"> STATISTA https://www.statista.com/</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Патентная база данных </w:t>
      </w:r>
      <w:proofErr w:type="spellStart"/>
      <w:r w:rsidRPr="007732BE">
        <w:rPr>
          <w:rFonts w:ascii="Times New Roman" w:hAnsi="Times New Roman"/>
          <w:sz w:val="28"/>
          <w:szCs w:val="28"/>
        </w:rPr>
        <w:t>Questel</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Orbit</w:t>
      </w:r>
      <w:proofErr w:type="spellEnd"/>
      <w:r w:rsidRPr="007732BE">
        <w:rPr>
          <w:rFonts w:ascii="Times New Roman" w:hAnsi="Times New Roman"/>
          <w:sz w:val="28"/>
          <w:szCs w:val="28"/>
        </w:rPr>
        <w:t xml:space="preserve"> https://www.orbit.com/ </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База данных научных журналов издательства </w:t>
      </w:r>
      <w:proofErr w:type="spellStart"/>
      <w:r w:rsidRPr="007732BE">
        <w:rPr>
          <w:rFonts w:ascii="Times New Roman" w:hAnsi="Times New Roman"/>
          <w:sz w:val="28"/>
          <w:szCs w:val="28"/>
        </w:rPr>
        <w:t>Wiley</w:t>
      </w:r>
      <w:proofErr w:type="spellEnd"/>
      <w:r w:rsidRPr="007732BE">
        <w:rPr>
          <w:rFonts w:ascii="Times New Roman" w:hAnsi="Times New Roman"/>
          <w:sz w:val="28"/>
          <w:szCs w:val="28"/>
        </w:rPr>
        <w:t xml:space="preserve"> </w:t>
      </w:r>
      <w:hyperlink r:id="rId25" w:history="1">
        <w:r w:rsidRPr="007732BE">
          <w:rPr>
            <w:rFonts w:ascii="Times New Roman" w:hAnsi="Times New Roman"/>
            <w:sz w:val="28"/>
            <w:szCs w:val="28"/>
          </w:rPr>
          <w:t>https://onlinelibrary.wiley.com/</w:t>
        </w:r>
      </w:hyperlink>
    </w:p>
    <w:p w:rsidR="00A42758"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Цифровой архив научных журналов: </w:t>
      </w:r>
      <w:hyperlink r:id="rId26" w:history="1">
        <w:r w:rsidRPr="00175680">
          <w:rPr>
            <w:rStyle w:val="af"/>
            <w:rFonts w:ascii="Times New Roman" w:hAnsi="Times New Roman"/>
            <w:sz w:val="28"/>
            <w:szCs w:val="28"/>
          </w:rPr>
          <w:t>http://arch.neicon.ru/xmlui/</w:t>
        </w:r>
      </w:hyperlink>
    </w:p>
    <w:p w:rsidR="00A42758" w:rsidRPr="007732BE" w:rsidRDefault="00A42758" w:rsidP="00A42758">
      <w:pPr>
        <w:pStyle w:val="a3"/>
        <w:spacing w:after="0" w:line="240" w:lineRule="auto"/>
        <w:ind w:left="360"/>
        <w:jc w:val="both"/>
        <w:rPr>
          <w:rFonts w:ascii="Times New Roman" w:hAnsi="Times New Roman"/>
          <w:sz w:val="28"/>
          <w:szCs w:val="28"/>
        </w:rPr>
      </w:pPr>
    </w:p>
    <w:p w:rsidR="00A42758" w:rsidRPr="00841CEA" w:rsidRDefault="00A42758" w:rsidP="00A42758">
      <w:pPr>
        <w:pStyle w:val="1"/>
        <w:ind w:firstLine="709"/>
        <w:jc w:val="both"/>
        <w:rPr>
          <w:rFonts w:ascii="Times New Roman" w:hAnsi="Times New Roman"/>
          <w:sz w:val="28"/>
        </w:rPr>
      </w:pPr>
      <w:bookmarkStart w:id="41" w:name="_Toc183526221"/>
      <w:r w:rsidRPr="00841CEA">
        <w:rPr>
          <w:rFonts w:ascii="Times New Roman" w:hAnsi="Times New Roman"/>
          <w:sz w:val="28"/>
        </w:rPr>
        <w:t>8. Перечень основной и дополнительной учебной литературы,</w:t>
      </w:r>
      <w:bookmarkEnd w:id="41"/>
      <w:r w:rsidRPr="00841CEA">
        <w:rPr>
          <w:rFonts w:ascii="Times New Roman" w:hAnsi="Times New Roman"/>
          <w:sz w:val="28"/>
        </w:rPr>
        <w:t xml:space="preserve"> </w:t>
      </w:r>
    </w:p>
    <w:p w:rsidR="00A42758" w:rsidRPr="00F75F2C" w:rsidRDefault="00A42758" w:rsidP="00A42758">
      <w:pPr>
        <w:spacing w:after="0" w:line="240" w:lineRule="auto"/>
        <w:ind w:firstLine="709"/>
        <w:jc w:val="both"/>
        <w:rPr>
          <w:rFonts w:ascii="Times New Roman" w:hAnsi="Times New Roman"/>
          <w:b/>
          <w:sz w:val="28"/>
          <w:szCs w:val="28"/>
        </w:rPr>
      </w:pPr>
      <w:r w:rsidRPr="00F75F2C">
        <w:rPr>
          <w:rFonts w:ascii="Times New Roman" w:hAnsi="Times New Roman"/>
          <w:b/>
          <w:sz w:val="28"/>
          <w:szCs w:val="28"/>
        </w:rPr>
        <w:t>Основная литература</w:t>
      </w:r>
    </w:p>
    <w:p w:rsidR="00A42758" w:rsidRPr="007B4293" w:rsidRDefault="00A42758" w:rsidP="00A42758">
      <w:pPr>
        <w:numPr>
          <w:ilvl w:val="0"/>
          <w:numId w:val="37"/>
        </w:numPr>
        <w:spacing w:after="0" w:line="240" w:lineRule="auto"/>
        <w:ind w:left="0" w:firstLine="709"/>
        <w:contextualSpacing/>
        <w:jc w:val="both"/>
        <w:rPr>
          <w:rFonts w:ascii="Times New Roman" w:hAnsi="Times New Roman"/>
          <w:color w:val="000000"/>
          <w:sz w:val="28"/>
          <w:szCs w:val="28"/>
          <w:shd w:val="clear" w:color="auto" w:fill="FFFFFF"/>
        </w:rPr>
      </w:pPr>
      <w:r w:rsidRPr="007B4293">
        <w:rPr>
          <w:rFonts w:ascii="Times New Roman" w:hAnsi="Times New Roman"/>
          <w:color w:val="000000"/>
          <w:sz w:val="28"/>
          <w:szCs w:val="28"/>
          <w:shd w:val="clear" w:color="auto" w:fill="FFFFFF"/>
        </w:rPr>
        <w:t xml:space="preserve">Внешнеэкономическая деятельность и логистика: учебник для направлений бакалавриата и магистратуры "Экономика" / О.В. Игнатова, Н.Л. Орлова, Т.А. </w:t>
      </w:r>
      <w:proofErr w:type="spellStart"/>
      <w:r w:rsidRPr="007B4293">
        <w:rPr>
          <w:rFonts w:ascii="Times New Roman" w:hAnsi="Times New Roman"/>
          <w:color w:val="000000"/>
          <w:sz w:val="28"/>
          <w:szCs w:val="28"/>
          <w:shd w:val="clear" w:color="auto" w:fill="FFFFFF"/>
        </w:rPr>
        <w:t>Асон</w:t>
      </w:r>
      <w:proofErr w:type="spellEnd"/>
      <w:r w:rsidRPr="007B4293">
        <w:rPr>
          <w:rFonts w:ascii="Times New Roman" w:hAnsi="Times New Roman"/>
          <w:color w:val="000000"/>
          <w:sz w:val="28"/>
          <w:szCs w:val="28"/>
          <w:shd w:val="clear" w:color="auto" w:fill="FFFFFF"/>
        </w:rPr>
        <w:t xml:space="preserve"> [и др.]; под общ. ред. О.В. Игнатовой, Н.Л. Орловой; </w:t>
      </w:r>
      <w:proofErr w:type="spellStart"/>
      <w:r w:rsidRPr="007B4293">
        <w:rPr>
          <w:rFonts w:ascii="Times New Roman" w:hAnsi="Times New Roman"/>
          <w:color w:val="000000"/>
          <w:sz w:val="28"/>
          <w:szCs w:val="28"/>
          <w:shd w:val="clear" w:color="auto" w:fill="FFFFFF"/>
        </w:rPr>
        <w:t>Финуниверситет</w:t>
      </w:r>
      <w:proofErr w:type="spellEnd"/>
      <w:r w:rsidRPr="007B4293">
        <w:rPr>
          <w:rFonts w:ascii="Times New Roman" w:hAnsi="Times New Roman"/>
          <w:color w:val="000000"/>
          <w:sz w:val="28"/>
          <w:szCs w:val="28"/>
          <w:shd w:val="clear" w:color="auto" w:fill="FFFFFF"/>
        </w:rPr>
        <w:t xml:space="preserve">. — Москва: </w:t>
      </w:r>
      <w:proofErr w:type="spellStart"/>
      <w:r w:rsidRPr="007B4293">
        <w:rPr>
          <w:rFonts w:ascii="Times New Roman" w:hAnsi="Times New Roman"/>
          <w:color w:val="000000"/>
          <w:sz w:val="28"/>
          <w:szCs w:val="28"/>
          <w:shd w:val="clear" w:color="auto" w:fill="FFFFFF"/>
        </w:rPr>
        <w:t>Кнорус</w:t>
      </w:r>
      <w:proofErr w:type="spellEnd"/>
      <w:r w:rsidRPr="007B4293">
        <w:rPr>
          <w:rFonts w:ascii="Times New Roman" w:hAnsi="Times New Roman"/>
          <w:color w:val="000000"/>
          <w:sz w:val="28"/>
          <w:szCs w:val="28"/>
          <w:shd w:val="clear" w:color="auto" w:fill="FFFFFF"/>
        </w:rPr>
        <w:t xml:space="preserve">, 2024. — 412 с.: ил. — (Бакалавриат и магистратура). — </w:t>
      </w:r>
      <w:proofErr w:type="gramStart"/>
      <w:r w:rsidRPr="007B4293">
        <w:rPr>
          <w:rFonts w:ascii="Times New Roman" w:hAnsi="Times New Roman"/>
          <w:color w:val="000000"/>
          <w:sz w:val="28"/>
          <w:szCs w:val="28"/>
          <w:shd w:val="clear" w:color="auto" w:fill="FFFFFF"/>
        </w:rPr>
        <w:t>Текст :</w:t>
      </w:r>
      <w:proofErr w:type="gramEnd"/>
      <w:r w:rsidRPr="007B4293">
        <w:rPr>
          <w:rFonts w:ascii="Times New Roman" w:hAnsi="Times New Roman"/>
          <w:color w:val="000000"/>
          <w:sz w:val="28"/>
          <w:szCs w:val="28"/>
          <w:shd w:val="clear" w:color="auto" w:fill="FFFFFF"/>
        </w:rPr>
        <w:t xml:space="preserve"> непосредственный. - То же. - ЭБС BOOK.ru. — URL: https://book.ru</w:t>
      </w:r>
      <w:r>
        <w:rPr>
          <w:rFonts w:ascii="Times New Roman" w:hAnsi="Times New Roman"/>
          <w:color w:val="000000"/>
          <w:sz w:val="28"/>
          <w:szCs w:val="28"/>
          <w:shd w:val="clear" w:color="auto" w:fill="FFFFFF"/>
        </w:rPr>
        <w:t>/book/950301 (дата обращения: 12</w:t>
      </w:r>
      <w:r w:rsidRPr="007B4293">
        <w:rPr>
          <w:rFonts w:ascii="Times New Roman" w:hAnsi="Times New Roman"/>
          <w:color w:val="000000"/>
          <w:sz w:val="28"/>
          <w:szCs w:val="28"/>
          <w:shd w:val="clear" w:color="auto" w:fill="FFFFFF"/>
        </w:rPr>
        <w:t xml:space="preserve">.11.2024). — </w:t>
      </w:r>
      <w:proofErr w:type="gramStart"/>
      <w:r w:rsidRPr="007B4293">
        <w:rPr>
          <w:rFonts w:ascii="Times New Roman" w:hAnsi="Times New Roman"/>
          <w:color w:val="000000"/>
          <w:sz w:val="28"/>
          <w:szCs w:val="28"/>
          <w:shd w:val="clear" w:color="auto" w:fill="FFFFFF"/>
        </w:rPr>
        <w:t>Текст :</w:t>
      </w:r>
      <w:proofErr w:type="gramEnd"/>
      <w:r w:rsidRPr="007B4293">
        <w:rPr>
          <w:rFonts w:ascii="Times New Roman" w:hAnsi="Times New Roman"/>
          <w:color w:val="000000"/>
          <w:sz w:val="28"/>
          <w:szCs w:val="28"/>
          <w:shd w:val="clear" w:color="auto" w:fill="FFFFFF"/>
        </w:rPr>
        <w:t xml:space="preserve"> электронный.</w:t>
      </w:r>
    </w:p>
    <w:p w:rsidR="00A42758" w:rsidRPr="007B4293" w:rsidRDefault="00A42758" w:rsidP="00A42758">
      <w:pPr>
        <w:numPr>
          <w:ilvl w:val="0"/>
          <w:numId w:val="37"/>
        </w:numPr>
        <w:spacing w:after="0" w:line="240" w:lineRule="auto"/>
        <w:ind w:left="0" w:firstLine="709"/>
        <w:contextualSpacing/>
        <w:jc w:val="both"/>
        <w:rPr>
          <w:rFonts w:ascii="Times New Roman" w:hAnsi="Times New Roman"/>
          <w:color w:val="000000"/>
          <w:sz w:val="28"/>
          <w:szCs w:val="28"/>
          <w:shd w:val="clear" w:color="auto" w:fill="FFFFFF"/>
        </w:rPr>
      </w:pPr>
      <w:r w:rsidRPr="007B4293">
        <w:rPr>
          <w:rFonts w:ascii="Times New Roman" w:hAnsi="Times New Roman"/>
          <w:color w:val="000000"/>
          <w:sz w:val="28"/>
          <w:szCs w:val="28"/>
          <w:shd w:val="clear" w:color="auto" w:fill="FFFFFF"/>
        </w:rPr>
        <w:t xml:space="preserve">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7B4293">
        <w:rPr>
          <w:rFonts w:ascii="Times New Roman" w:hAnsi="Times New Roman"/>
          <w:color w:val="000000"/>
          <w:sz w:val="28"/>
          <w:szCs w:val="28"/>
          <w:shd w:val="clear" w:color="auto" w:fill="FFFFFF"/>
        </w:rPr>
        <w:t>Финуниверситет</w:t>
      </w:r>
      <w:proofErr w:type="spellEnd"/>
      <w:r w:rsidRPr="007B4293">
        <w:rPr>
          <w:rFonts w:ascii="Times New Roman" w:hAnsi="Times New Roman"/>
          <w:color w:val="000000"/>
          <w:sz w:val="28"/>
          <w:szCs w:val="28"/>
          <w:shd w:val="clear" w:color="auto" w:fill="FFFFFF"/>
        </w:rPr>
        <w:t xml:space="preserve"> ;</w:t>
      </w:r>
      <w:proofErr w:type="gramEnd"/>
      <w:r w:rsidRPr="007B4293">
        <w:rPr>
          <w:rFonts w:ascii="Times New Roman" w:hAnsi="Times New Roman"/>
          <w:color w:val="000000"/>
          <w:sz w:val="28"/>
          <w:szCs w:val="28"/>
          <w:shd w:val="clear" w:color="auto" w:fill="FFFFFF"/>
        </w:rPr>
        <w:t xml:space="preserve"> под ред. О.В. Игнатовой, Н.Л. Орловой - Москва: </w:t>
      </w:r>
      <w:proofErr w:type="spellStart"/>
      <w:r w:rsidRPr="007B4293">
        <w:rPr>
          <w:rFonts w:ascii="Times New Roman" w:hAnsi="Times New Roman"/>
          <w:color w:val="000000"/>
          <w:sz w:val="28"/>
          <w:szCs w:val="28"/>
          <w:shd w:val="clear" w:color="auto" w:fill="FFFFFF"/>
        </w:rPr>
        <w:t>Юрайт</w:t>
      </w:r>
      <w:proofErr w:type="spellEnd"/>
      <w:r w:rsidRPr="007B4293">
        <w:rPr>
          <w:rFonts w:ascii="Times New Roman" w:hAnsi="Times New Roman"/>
          <w:color w:val="000000"/>
          <w:sz w:val="28"/>
          <w:szCs w:val="28"/>
          <w:shd w:val="clear" w:color="auto" w:fill="FFFFFF"/>
        </w:rPr>
        <w:t xml:space="preserve">, 2021. - 359 с. - Высшее образование. - </w:t>
      </w:r>
      <w:proofErr w:type="gramStart"/>
      <w:r w:rsidRPr="007B4293">
        <w:rPr>
          <w:rFonts w:ascii="Times New Roman" w:hAnsi="Times New Roman"/>
          <w:color w:val="000000"/>
          <w:sz w:val="28"/>
          <w:szCs w:val="28"/>
          <w:shd w:val="clear" w:color="auto" w:fill="FFFFFF"/>
        </w:rPr>
        <w:t>Текст :</w:t>
      </w:r>
      <w:proofErr w:type="gramEnd"/>
      <w:r w:rsidRPr="007B4293">
        <w:rPr>
          <w:rFonts w:ascii="Times New Roman" w:hAnsi="Times New Roman"/>
          <w:color w:val="000000"/>
          <w:sz w:val="28"/>
          <w:szCs w:val="28"/>
          <w:shd w:val="clear" w:color="auto" w:fill="FFFFFF"/>
        </w:rPr>
        <w:t xml:space="preserve"> непосредственный. — То же. — 2024. — Образовательная платформа </w:t>
      </w:r>
      <w:proofErr w:type="spellStart"/>
      <w:r w:rsidRPr="007B4293">
        <w:rPr>
          <w:rFonts w:ascii="Times New Roman" w:hAnsi="Times New Roman"/>
          <w:color w:val="000000"/>
          <w:sz w:val="28"/>
          <w:szCs w:val="28"/>
          <w:shd w:val="clear" w:color="auto" w:fill="FFFFFF"/>
        </w:rPr>
        <w:t>Юрайт</w:t>
      </w:r>
      <w:proofErr w:type="spellEnd"/>
      <w:r w:rsidRPr="007B4293">
        <w:rPr>
          <w:rFonts w:ascii="Times New Roman" w:hAnsi="Times New Roman"/>
          <w:color w:val="000000"/>
          <w:sz w:val="28"/>
          <w:szCs w:val="28"/>
          <w:shd w:val="clear" w:color="auto" w:fill="FFFFFF"/>
        </w:rPr>
        <w:t xml:space="preserve"> [сайт]. — URL: https://urait.ru/bcode/556333 (дата обращения: 12.11.2024). — </w:t>
      </w:r>
      <w:proofErr w:type="gramStart"/>
      <w:r w:rsidRPr="007B4293">
        <w:rPr>
          <w:rFonts w:ascii="Times New Roman" w:hAnsi="Times New Roman"/>
          <w:color w:val="000000"/>
          <w:sz w:val="28"/>
          <w:szCs w:val="28"/>
          <w:shd w:val="clear" w:color="auto" w:fill="FFFFFF"/>
        </w:rPr>
        <w:t>Текст :</w:t>
      </w:r>
      <w:proofErr w:type="gramEnd"/>
      <w:r w:rsidRPr="007B4293">
        <w:rPr>
          <w:rFonts w:ascii="Times New Roman" w:hAnsi="Times New Roman"/>
          <w:color w:val="000000"/>
          <w:sz w:val="28"/>
          <w:szCs w:val="28"/>
          <w:shd w:val="clear" w:color="auto" w:fill="FFFFFF"/>
        </w:rPr>
        <w:t xml:space="preserve"> электронный. </w:t>
      </w:r>
    </w:p>
    <w:p w:rsidR="00A42758" w:rsidRPr="007B4293" w:rsidRDefault="00A42758" w:rsidP="00A42758">
      <w:pPr>
        <w:numPr>
          <w:ilvl w:val="0"/>
          <w:numId w:val="37"/>
        </w:numPr>
        <w:spacing w:after="0" w:line="240" w:lineRule="auto"/>
        <w:ind w:left="0" w:firstLine="709"/>
        <w:contextualSpacing/>
        <w:jc w:val="both"/>
        <w:rPr>
          <w:rFonts w:ascii="Times New Roman" w:hAnsi="Times New Roman"/>
          <w:color w:val="000000"/>
          <w:sz w:val="28"/>
          <w:szCs w:val="28"/>
          <w:shd w:val="clear" w:color="auto" w:fill="FFFFFF"/>
        </w:rPr>
      </w:pPr>
      <w:proofErr w:type="spellStart"/>
      <w:r w:rsidRPr="007B4293">
        <w:rPr>
          <w:rFonts w:ascii="Times New Roman" w:hAnsi="Times New Roman"/>
          <w:color w:val="000000"/>
          <w:sz w:val="28"/>
          <w:szCs w:val="28"/>
          <w:shd w:val="clear" w:color="auto" w:fill="FFFFFF"/>
        </w:rPr>
        <w:t>Прокушев</w:t>
      </w:r>
      <w:proofErr w:type="spellEnd"/>
      <w:r w:rsidRPr="007B4293">
        <w:rPr>
          <w:rFonts w:ascii="Times New Roman" w:hAnsi="Times New Roman"/>
          <w:color w:val="000000"/>
          <w:sz w:val="28"/>
          <w:szCs w:val="28"/>
          <w:shd w:val="clear" w:color="auto" w:fill="FFFFFF"/>
        </w:rPr>
        <w:t xml:space="preserve">, Е. Ф.  Внешнеэкономическая </w:t>
      </w:r>
      <w:proofErr w:type="gramStart"/>
      <w:r w:rsidRPr="007B4293">
        <w:rPr>
          <w:rFonts w:ascii="Times New Roman" w:hAnsi="Times New Roman"/>
          <w:color w:val="000000"/>
          <w:sz w:val="28"/>
          <w:szCs w:val="28"/>
          <w:shd w:val="clear" w:color="auto" w:fill="FFFFFF"/>
        </w:rPr>
        <w:t>деятельность :</w:t>
      </w:r>
      <w:proofErr w:type="gramEnd"/>
      <w:r w:rsidRPr="007B4293">
        <w:rPr>
          <w:rFonts w:ascii="Times New Roman" w:hAnsi="Times New Roman"/>
          <w:color w:val="000000"/>
          <w:sz w:val="28"/>
          <w:szCs w:val="28"/>
          <w:shd w:val="clear" w:color="auto" w:fill="FFFFFF"/>
        </w:rPr>
        <w:t xml:space="preserve"> учебник и практикум для вузов / Е. Ф. </w:t>
      </w:r>
      <w:proofErr w:type="spellStart"/>
      <w:r w:rsidRPr="007B4293">
        <w:rPr>
          <w:rFonts w:ascii="Times New Roman" w:hAnsi="Times New Roman"/>
          <w:color w:val="000000"/>
          <w:sz w:val="28"/>
          <w:szCs w:val="28"/>
          <w:shd w:val="clear" w:color="auto" w:fill="FFFFFF"/>
        </w:rPr>
        <w:t>Прокушев</w:t>
      </w:r>
      <w:proofErr w:type="spellEnd"/>
      <w:r w:rsidRPr="007B4293">
        <w:rPr>
          <w:rFonts w:ascii="Times New Roman" w:hAnsi="Times New Roman"/>
          <w:color w:val="000000"/>
          <w:sz w:val="28"/>
          <w:szCs w:val="28"/>
          <w:shd w:val="clear" w:color="auto" w:fill="FFFFFF"/>
        </w:rPr>
        <w:t xml:space="preserve">, А. А. Костин ; под редакцией Е. Ф. </w:t>
      </w:r>
      <w:proofErr w:type="spellStart"/>
      <w:r w:rsidRPr="007B4293">
        <w:rPr>
          <w:rFonts w:ascii="Times New Roman" w:hAnsi="Times New Roman"/>
          <w:color w:val="000000"/>
          <w:sz w:val="28"/>
          <w:szCs w:val="28"/>
          <w:shd w:val="clear" w:color="auto" w:fill="FFFFFF"/>
        </w:rPr>
        <w:t>Прокушева</w:t>
      </w:r>
      <w:proofErr w:type="spellEnd"/>
      <w:r w:rsidRPr="007B4293">
        <w:rPr>
          <w:rFonts w:ascii="Times New Roman" w:hAnsi="Times New Roman"/>
          <w:color w:val="000000"/>
          <w:sz w:val="28"/>
          <w:szCs w:val="28"/>
          <w:shd w:val="clear" w:color="auto" w:fill="FFFFFF"/>
        </w:rPr>
        <w:t xml:space="preserve">. — 12-е изд., </w:t>
      </w:r>
      <w:proofErr w:type="spellStart"/>
      <w:r w:rsidRPr="007B4293">
        <w:rPr>
          <w:rFonts w:ascii="Times New Roman" w:hAnsi="Times New Roman"/>
          <w:color w:val="000000"/>
          <w:sz w:val="28"/>
          <w:szCs w:val="28"/>
          <w:shd w:val="clear" w:color="auto" w:fill="FFFFFF"/>
        </w:rPr>
        <w:t>перераб</w:t>
      </w:r>
      <w:proofErr w:type="spellEnd"/>
      <w:r w:rsidRPr="007B4293">
        <w:rPr>
          <w:rFonts w:ascii="Times New Roman" w:hAnsi="Times New Roman"/>
          <w:color w:val="000000"/>
          <w:sz w:val="28"/>
          <w:szCs w:val="28"/>
          <w:shd w:val="clear" w:color="auto" w:fill="FFFFFF"/>
        </w:rPr>
        <w:t xml:space="preserve">. и доп. — </w:t>
      </w:r>
      <w:proofErr w:type="gramStart"/>
      <w:r w:rsidRPr="007B4293">
        <w:rPr>
          <w:rFonts w:ascii="Times New Roman" w:hAnsi="Times New Roman"/>
          <w:color w:val="000000"/>
          <w:sz w:val="28"/>
          <w:szCs w:val="28"/>
          <w:shd w:val="clear" w:color="auto" w:fill="FFFFFF"/>
        </w:rPr>
        <w:t>Москва :</w:t>
      </w:r>
      <w:proofErr w:type="gramEnd"/>
      <w:r w:rsidRPr="007B4293">
        <w:rPr>
          <w:rFonts w:ascii="Times New Roman" w:hAnsi="Times New Roman"/>
          <w:color w:val="000000"/>
          <w:sz w:val="28"/>
          <w:szCs w:val="28"/>
          <w:shd w:val="clear" w:color="auto" w:fill="FFFFFF"/>
        </w:rPr>
        <w:t xml:space="preserve"> Издательство </w:t>
      </w:r>
      <w:proofErr w:type="spellStart"/>
      <w:r w:rsidRPr="007B4293">
        <w:rPr>
          <w:rFonts w:ascii="Times New Roman" w:hAnsi="Times New Roman"/>
          <w:color w:val="000000"/>
          <w:sz w:val="28"/>
          <w:szCs w:val="28"/>
          <w:shd w:val="clear" w:color="auto" w:fill="FFFFFF"/>
        </w:rPr>
        <w:t>Юрайт</w:t>
      </w:r>
      <w:proofErr w:type="spellEnd"/>
      <w:r w:rsidRPr="007B4293">
        <w:rPr>
          <w:rFonts w:ascii="Times New Roman" w:hAnsi="Times New Roman"/>
          <w:color w:val="000000"/>
          <w:sz w:val="28"/>
          <w:szCs w:val="28"/>
          <w:shd w:val="clear" w:color="auto" w:fill="FFFFFF"/>
        </w:rPr>
        <w:t xml:space="preserve">, 2024. — 479 с. — (Высшее образование). —  Образовательная платформа </w:t>
      </w:r>
      <w:proofErr w:type="spellStart"/>
      <w:r w:rsidRPr="007B4293">
        <w:rPr>
          <w:rFonts w:ascii="Times New Roman" w:hAnsi="Times New Roman"/>
          <w:color w:val="000000"/>
          <w:sz w:val="28"/>
          <w:szCs w:val="28"/>
          <w:shd w:val="clear" w:color="auto" w:fill="FFFFFF"/>
        </w:rPr>
        <w:t>Юрайт</w:t>
      </w:r>
      <w:proofErr w:type="spellEnd"/>
      <w:r w:rsidRPr="007B4293">
        <w:rPr>
          <w:rFonts w:ascii="Times New Roman" w:hAnsi="Times New Roman"/>
          <w:color w:val="000000"/>
          <w:sz w:val="28"/>
          <w:szCs w:val="28"/>
          <w:shd w:val="clear" w:color="auto" w:fill="FFFFFF"/>
        </w:rPr>
        <w:t xml:space="preserve"> [сайт]. — URL: https://urait.ru/bcode/535638 (дата обращения: 12.11.2024). — </w:t>
      </w:r>
      <w:proofErr w:type="gramStart"/>
      <w:r w:rsidRPr="007B4293">
        <w:rPr>
          <w:rFonts w:ascii="Times New Roman" w:hAnsi="Times New Roman"/>
          <w:color w:val="000000"/>
          <w:sz w:val="28"/>
          <w:szCs w:val="28"/>
          <w:shd w:val="clear" w:color="auto" w:fill="FFFFFF"/>
        </w:rPr>
        <w:t>Текст :</w:t>
      </w:r>
      <w:proofErr w:type="gramEnd"/>
      <w:r w:rsidRPr="007B4293">
        <w:rPr>
          <w:rFonts w:ascii="Times New Roman" w:hAnsi="Times New Roman"/>
          <w:color w:val="000000"/>
          <w:sz w:val="28"/>
          <w:szCs w:val="28"/>
          <w:shd w:val="clear" w:color="auto" w:fill="FFFFFF"/>
        </w:rPr>
        <w:t xml:space="preserve"> электронный. </w:t>
      </w:r>
    </w:p>
    <w:p w:rsidR="00A42758" w:rsidRPr="007B4293" w:rsidRDefault="00A42758" w:rsidP="00A42758">
      <w:pPr>
        <w:spacing w:after="0" w:line="240" w:lineRule="auto"/>
        <w:ind w:firstLine="709"/>
        <w:jc w:val="both"/>
        <w:rPr>
          <w:rFonts w:ascii="Times New Roman" w:hAnsi="Times New Roman"/>
          <w:b/>
          <w:sz w:val="28"/>
          <w:szCs w:val="28"/>
        </w:rPr>
      </w:pPr>
      <w:r w:rsidRPr="007B4293">
        <w:rPr>
          <w:rFonts w:ascii="Times New Roman" w:hAnsi="Times New Roman"/>
          <w:b/>
          <w:sz w:val="28"/>
          <w:szCs w:val="28"/>
        </w:rPr>
        <w:t>Дополнительная литература</w:t>
      </w:r>
    </w:p>
    <w:p w:rsidR="00A42758" w:rsidRPr="00A42758" w:rsidRDefault="00A42758" w:rsidP="00A42758">
      <w:pPr>
        <w:pStyle w:val="a3"/>
        <w:numPr>
          <w:ilvl w:val="0"/>
          <w:numId w:val="37"/>
        </w:numPr>
        <w:spacing w:after="0" w:line="240" w:lineRule="auto"/>
        <w:ind w:left="0" w:firstLine="709"/>
        <w:jc w:val="both"/>
        <w:rPr>
          <w:rFonts w:ascii="Times New Roman" w:hAnsi="Times New Roman"/>
          <w:color w:val="000000"/>
          <w:sz w:val="28"/>
          <w:szCs w:val="28"/>
          <w:shd w:val="clear" w:color="auto" w:fill="FFFFFF"/>
        </w:rPr>
      </w:pPr>
      <w:r w:rsidRPr="00A42758">
        <w:rPr>
          <w:rFonts w:ascii="Times New Roman" w:hAnsi="Times New Roman"/>
          <w:color w:val="000000"/>
          <w:sz w:val="28"/>
          <w:szCs w:val="28"/>
          <w:shd w:val="clear" w:color="auto" w:fill="FFFFFF"/>
        </w:rPr>
        <w:t xml:space="preserve">Внешнеэкономическая деятельность и логистика. Практикум: учебное пособие для направления бакалавриата и магистратуры "Экономика" / О.В. Игнатова, Н.Л. Орлова, Т.А. </w:t>
      </w:r>
      <w:proofErr w:type="spellStart"/>
      <w:r w:rsidRPr="00A42758">
        <w:rPr>
          <w:rFonts w:ascii="Times New Roman" w:hAnsi="Times New Roman"/>
          <w:color w:val="000000"/>
          <w:sz w:val="28"/>
          <w:szCs w:val="28"/>
          <w:shd w:val="clear" w:color="auto" w:fill="FFFFFF"/>
        </w:rPr>
        <w:t>Асон</w:t>
      </w:r>
      <w:proofErr w:type="spellEnd"/>
      <w:r w:rsidRPr="00A42758">
        <w:rPr>
          <w:rFonts w:ascii="Times New Roman" w:hAnsi="Times New Roman"/>
          <w:color w:val="000000"/>
          <w:sz w:val="28"/>
          <w:szCs w:val="28"/>
          <w:shd w:val="clear" w:color="auto" w:fill="FFFFFF"/>
        </w:rPr>
        <w:t xml:space="preserve"> [и др.]; под общ. ред. О.В. Игнатовой, Н.Л. Орловой; </w:t>
      </w:r>
      <w:proofErr w:type="spellStart"/>
      <w:r w:rsidRPr="00A42758">
        <w:rPr>
          <w:rFonts w:ascii="Times New Roman" w:hAnsi="Times New Roman"/>
          <w:color w:val="000000"/>
          <w:sz w:val="28"/>
          <w:szCs w:val="28"/>
          <w:shd w:val="clear" w:color="auto" w:fill="FFFFFF"/>
        </w:rPr>
        <w:t>Финуниверситет</w:t>
      </w:r>
      <w:proofErr w:type="spellEnd"/>
      <w:r w:rsidRPr="00A42758">
        <w:rPr>
          <w:rFonts w:ascii="Times New Roman" w:hAnsi="Times New Roman"/>
          <w:color w:val="000000"/>
          <w:sz w:val="28"/>
          <w:szCs w:val="28"/>
          <w:shd w:val="clear" w:color="auto" w:fill="FFFFFF"/>
        </w:rPr>
        <w:t xml:space="preserve">. — Москва: </w:t>
      </w:r>
      <w:proofErr w:type="spellStart"/>
      <w:r w:rsidRPr="00A42758">
        <w:rPr>
          <w:rFonts w:ascii="Times New Roman" w:hAnsi="Times New Roman"/>
          <w:color w:val="000000"/>
          <w:sz w:val="28"/>
          <w:szCs w:val="28"/>
          <w:shd w:val="clear" w:color="auto" w:fill="FFFFFF"/>
        </w:rPr>
        <w:t>Кнорус</w:t>
      </w:r>
      <w:proofErr w:type="spellEnd"/>
      <w:r w:rsidRPr="00A42758">
        <w:rPr>
          <w:rFonts w:ascii="Times New Roman" w:hAnsi="Times New Roman"/>
          <w:color w:val="000000"/>
          <w:sz w:val="28"/>
          <w:szCs w:val="28"/>
          <w:shd w:val="clear" w:color="auto" w:fill="FFFFFF"/>
        </w:rPr>
        <w:t xml:space="preserve">, 2024. — 242 с.: ил. — (Бакалавриат и магистратура). — </w:t>
      </w:r>
      <w:proofErr w:type="gramStart"/>
      <w:r w:rsidRPr="00A42758">
        <w:rPr>
          <w:rFonts w:ascii="Times New Roman" w:hAnsi="Times New Roman"/>
          <w:color w:val="000000"/>
          <w:sz w:val="28"/>
          <w:szCs w:val="28"/>
          <w:shd w:val="clear" w:color="auto" w:fill="FFFFFF"/>
        </w:rPr>
        <w:t>Текст :</w:t>
      </w:r>
      <w:proofErr w:type="gramEnd"/>
      <w:r w:rsidRPr="00A42758">
        <w:rPr>
          <w:rFonts w:ascii="Times New Roman" w:hAnsi="Times New Roman"/>
          <w:color w:val="000000"/>
          <w:sz w:val="28"/>
          <w:szCs w:val="28"/>
          <w:shd w:val="clear" w:color="auto" w:fill="FFFFFF"/>
        </w:rPr>
        <w:t xml:space="preserve"> непосредственный. - То же. - ЭБС BOOK.ru. - URL: https://book.ru/book/951852 (дата обращения: 12.11.2024). — </w:t>
      </w:r>
      <w:proofErr w:type="gramStart"/>
      <w:r w:rsidRPr="00A42758">
        <w:rPr>
          <w:rFonts w:ascii="Times New Roman" w:hAnsi="Times New Roman"/>
          <w:color w:val="000000"/>
          <w:sz w:val="28"/>
          <w:szCs w:val="28"/>
          <w:shd w:val="clear" w:color="auto" w:fill="FFFFFF"/>
        </w:rPr>
        <w:t>Текст :</w:t>
      </w:r>
      <w:proofErr w:type="gramEnd"/>
      <w:r w:rsidRPr="00A42758">
        <w:rPr>
          <w:rFonts w:ascii="Times New Roman" w:hAnsi="Times New Roman"/>
          <w:color w:val="000000"/>
          <w:sz w:val="28"/>
          <w:szCs w:val="28"/>
          <w:shd w:val="clear" w:color="auto" w:fill="FFFFFF"/>
        </w:rPr>
        <w:t xml:space="preserve"> электронный. </w:t>
      </w:r>
    </w:p>
    <w:p w:rsidR="00A42758" w:rsidRDefault="00A42758" w:rsidP="00A42758">
      <w:pPr>
        <w:numPr>
          <w:ilvl w:val="0"/>
          <w:numId w:val="37"/>
        </w:numPr>
        <w:spacing w:after="0" w:line="240" w:lineRule="auto"/>
        <w:ind w:left="0" w:firstLine="709"/>
        <w:contextualSpacing/>
        <w:jc w:val="both"/>
        <w:rPr>
          <w:rFonts w:ascii="Times New Roman" w:hAnsi="Times New Roman"/>
          <w:color w:val="000000"/>
          <w:sz w:val="28"/>
          <w:szCs w:val="28"/>
          <w:shd w:val="clear" w:color="auto" w:fill="FFFFFF"/>
        </w:rPr>
      </w:pPr>
      <w:r w:rsidRPr="007B4293">
        <w:rPr>
          <w:rFonts w:ascii="Times New Roman" w:hAnsi="Times New Roman"/>
          <w:color w:val="000000"/>
          <w:sz w:val="28"/>
          <w:szCs w:val="28"/>
          <w:shd w:val="clear" w:color="auto" w:fill="FFFFFF"/>
        </w:rPr>
        <w:t xml:space="preserve">Логистика и транспортное обеспечение внешнеэкономической деятельности: учебник для направлений бакалавриата и магистратуры </w:t>
      </w:r>
      <w:r w:rsidRPr="007B4293">
        <w:rPr>
          <w:rFonts w:ascii="Times New Roman" w:hAnsi="Times New Roman"/>
          <w:color w:val="000000"/>
          <w:sz w:val="28"/>
          <w:szCs w:val="28"/>
          <w:shd w:val="clear" w:color="auto" w:fill="FFFFFF"/>
        </w:rPr>
        <w:lastRenderedPageBreak/>
        <w:t xml:space="preserve">"Экономика" / О. В. Игнатова, Т. А. </w:t>
      </w:r>
      <w:proofErr w:type="spellStart"/>
      <w:r w:rsidRPr="007B4293">
        <w:rPr>
          <w:rFonts w:ascii="Times New Roman" w:hAnsi="Times New Roman"/>
          <w:color w:val="000000"/>
          <w:sz w:val="28"/>
          <w:szCs w:val="28"/>
          <w:shd w:val="clear" w:color="auto" w:fill="FFFFFF"/>
        </w:rPr>
        <w:t>Асон</w:t>
      </w:r>
      <w:proofErr w:type="spellEnd"/>
      <w:r w:rsidRPr="007B4293">
        <w:rPr>
          <w:rFonts w:ascii="Times New Roman" w:hAnsi="Times New Roman"/>
          <w:color w:val="000000"/>
          <w:sz w:val="28"/>
          <w:szCs w:val="28"/>
          <w:shd w:val="clear" w:color="auto" w:fill="FFFFFF"/>
        </w:rPr>
        <w:t xml:space="preserve">, О. А. Горбунова [и др.]; под ред. О. В. Игнатовой; </w:t>
      </w:r>
      <w:proofErr w:type="spellStart"/>
      <w:r w:rsidRPr="007B4293">
        <w:rPr>
          <w:rFonts w:ascii="Times New Roman" w:hAnsi="Times New Roman"/>
          <w:color w:val="000000"/>
          <w:sz w:val="28"/>
          <w:szCs w:val="28"/>
          <w:shd w:val="clear" w:color="auto" w:fill="FFFFFF"/>
        </w:rPr>
        <w:t>Финуниверситет</w:t>
      </w:r>
      <w:proofErr w:type="spellEnd"/>
      <w:r w:rsidRPr="007B4293">
        <w:rPr>
          <w:rFonts w:ascii="Times New Roman" w:hAnsi="Times New Roman"/>
          <w:color w:val="000000"/>
          <w:sz w:val="28"/>
          <w:szCs w:val="28"/>
          <w:shd w:val="clear" w:color="auto" w:fill="FFFFFF"/>
        </w:rPr>
        <w:t xml:space="preserve">. — Москва: </w:t>
      </w:r>
      <w:proofErr w:type="spellStart"/>
      <w:r w:rsidRPr="007B4293">
        <w:rPr>
          <w:rFonts w:ascii="Times New Roman" w:hAnsi="Times New Roman"/>
          <w:color w:val="000000"/>
          <w:sz w:val="28"/>
          <w:szCs w:val="28"/>
          <w:shd w:val="clear" w:color="auto" w:fill="FFFFFF"/>
        </w:rPr>
        <w:t>Кнорус</w:t>
      </w:r>
      <w:proofErr w:type="spellEnd"/>
      <w:r w:rsidRPr="007B4293">
        <w:rPr>
          <w:rFonts w:ascii="Times New Roman" w:hAnsi="Times New Roman"/>
          <w:color w:val="000000"/>
          <w:sz w:val="28"/>
          <w:szCs w:val="28"/>
          <w:shd w:val="clear" w:color="auto" w:fill="FFFFFF"/>
        </w:rPr>
        <w:t xml:space="preserve">, 2023. — 282 с.: ил. — (Бакалавриат и магистратура). — </w:t>
      </w:r>
      <w:proofErr w:type="gramStart"/>
      <w:r w:rsidRPr="007B4293">
        <w:rPr>
          <w:rFonts w:ascii="Times New Roman" w:hAnsi="Times New Roman"/>
          <w:color w:val="000000"/>
          <w:sz w:val="28"/>
          <w:szCs w:val="28"/>
          <w:shd w:val="clear" w:color="auto" w:fill="FFFFFF"/>
        </w:rPr>
        <w:t>Текст :</w:t>
      </w:r>
      <w:proofErr w:type="gramEnd"/>
      <w:r w:rsidRPr="007B4293">
        <w:rPr>
          <w:rFonts w:ascii="Times New Roman" w:hAnsi="Times New Roman"/>
          <w:color w:val="000000"/>
          <w:sz w:val="28"/>
          <w:szCs w:val="28"/>
          <w:shd w:val="clear" w:color="auto" w:fill="FFFFFF"/>
        </w:rPr>
        <w:t xml:space="preserve"> непосредственный. - То же. -  ЭБС BOOK.ru. — URL: https://book.ru/book/946781 (дата обращения: 12.11.2024). — </w:t>
      </w:r>
      <w:proofErr w:type="gramStart"/>
      <w:r w:rsidRPr="007B4293">
        <w:rPr>
          <w:rFonts w:ascii="Times New Roman" w:hAnsi="Times New Roman"/>
          <w:color w:val="000000"/>
          <w:sz w:val="28"/>
          <w:szCs w:val="28"/>
          <w:shd w:val="clear" w:color="auto" w:fill="FFFFFF"/>
        </w:rPr>
        <w:t>Текст :</w:t>
      </w:r>
      <w:proofErr w:type="gramEnd"/>
      <w:r w:rsidRPr="007B4293">
        <w:rPr>
          <w:rFonts w:ascii="Times New Roman" w:hAnsi="Times New Roman"/>
          <w:color w:val="000000"/>
          <w:sz w:val="28"/>
          <w:szCs w:val="28"/>
          <w:shd w:val="clear" w:color="auto" w:fill="FFFFFF"/>
        </w:rPr>
        <w:t xml:space="preserve"> электронный.</w:t>
      </w:r>
    </w:p>
    <w:p w:rsidR="00A42758" w:rsidRPr="007B4293" w:rsidRDefault="00A42758" w:rsidP="00A42758">
      <w:pPr>
        <w:spacing w:after="0" w:line="240" w:lineRule="auto"/>
        <w:ind w:firstLine="709"/>
        <w:contextualSpacing/>
        <w:jc w:val="both"/>
        <w:rPr>
          <w:rFonts w:ascii="Times New Roman" w:hAnsi="Times New Roman"/>
          <w:color w:val="000000"/>
          <w:sz w:val="28"/>
          <w:szCs w:val="28"/>
          <w:shd w:val="clear" w:color="auto" w:fill="FFFFFF"/>
        </w:rPr>
      </w:pPr>
    </w:p>
    <w:p w:rsidR="00A42758" w:rsidRPr="00132CC4" w:rsidRDefault="00A42758" w:rsidP="00A42758">
      <w:pPr>
        <w:tabs>
          <w:tab w:val="left" w:pos="0"/>
        </w:tabs>
        <w:spacing w:after="0" w:line="240" w:lineRule="auto"/>
        <w:ind w:left="-142" w:firstLine="851"/>
        <w:jc w:val="both"/>
        <w:rPr>
          <w:rFonts w:ascii="Times New Roman" w:eastAsiaTheme="minorHAnsi" w:hAnsi="Times New Roman"/>
          <w:b/>
          <w:sz w:val="28"/>
          <w:szCs w:val="28"/>
          <w:lang w:eastAsia="en-US"/>
        </w:rPr>
      </w:pPr>
      <w:r w:rsidRPr="00132CC4">
        <w:rPr>
          <w:rFonts w:ascii="Times New Roman" w:eastAsia="Calibri" w:hAnsi="Times New Roman"/>
          <w:b/>
          <w:sz w:val="28"/>
          <w:szCs w:val="28"/>
        </w:rPr>
        <w:t xml:space="preserve">9. Перечень ресурсов информационно-телекоммуникационной сети «Интернет», необходимых для освоения дисциплины </w:t>
      </w:r>
    </w:p>
    <w:p w:rsidR="00A42758" w:rsidRPr="00132CC4" w:rsidRDefault="00A42758" w:rsidP="00A42758">
      <w:pPr>
        <w:spacing w:after="0" w:line="240" w:lineRule="auto"/>
        <w:jc w:val="both"/>
        <w:rPr>
          <w:rFonts w:ascii="Times New Roman" w:eastAsia="Calibri" w:hAnsi="Times New Roman"/>
          <w:sz w:val="28"/>
          <w:szCs w:val="28"/>
        </w:rPr>
      </w:pPr>
      <w:r w:rsidRPr="00132CC4">
        <w:rPr>
          <w:rFonts w:ascii="Times New Roman" w:eastAsia="Calibri" w:hAnsi="Times New Roman"/>
          <w:sz w:val="28"/>
          <w:szCs w:val="28"/>
        </w:rPr>
        <w:t xml:space="preserve">1. Федеральная служба государственной статистики http://www.gks.ru/ </w:t>
      </w:r>
    </w:p>
    <w:p w:rsidR="00A42758" w:rsidRDefault="00A42758" w:rsidP="00A42758">
      <w:pPr>
        <w:spacing w:after="0" w:line="240" w:lineRule="auto"/>
        <w:jc w:val="both"/>
        <w:rPr>
          <w:rFonts w:ascii="Times New Roman" w:eastAsia="Calibri" w:hAnsi="Times New Roman"/>
          <w:sz w:val="28"/>
          <w:szCs w:val="28"/>
        </w:rPr>
      </w:pPr>
      <w:r w:rsidRPr="00132CC4">
        <w:rPr>
          <w:rFonts w:ascii="Times New Roman" w:eastAsia="Calibri" w:hAnsi="Times New Roman"/>
          <w:sz w:val="28"/>
          <w:szCs w:val="28"/>
        </w:rPr>
        <w:t xml:space="preserve">2. Федеральная таможенная служба </w:t>
      </w:r>
      <w:hyperlink r:id="rId27" w:history="1">
        <w:r w:rsidRPr="00F524C0">
          <w:rPr>
            <w:rStyle w:val="af"/>
            <w:rFonts w:ascii="Times New Roman" w:eastAsia="Calibri" w:hAnsi="Times New Roman"/>
            <w:sz w:val="28"/>
            <w:szCs w:val="28"/>
          </w:rPr>
          <w:t>http://www.customs.ru</w:t>
        </w:r>
      </w:hyperlink>
    </w:p>
    <w:p w:rsidR="00A42758" w:rsidRPr="00050604" w:rsidRDefault="00A42758" w:rsidP="00A42758">
      <w:pPr>
        <w:spacing w:after="0" w:line="240" w:lineRule="auto"/>
        <w:jc w:val="both"/>
        <w:rPr>
          <w:rFonts w:ascii="Times New Roman" w:eastAsia="Calibri" w:hAnsi="Times New Roman"/>
          <w:sz w:val="28"/>
          <w:szCs w:val="28"/>
        </w:rPr>
      </w:pPr>
      <w:r w:rsidRPr="00050604">
        <w:rPr>
          <w:rFonts w:ascii="Times New Roman" w:eastAsia="Calibri" w:hAnsi="Times New Roman"/>
          <w:sz w:val="28"/>
          <w:szCs w:val="28"/>
        </w:rPr>
        <w:t>3</w:t>
      </w:r>
      <w:r>
        <w:rPr>
          <w:rFonts w:ascii="Times New Roman" w:eastAsia="Calibri" w:hAnsi="Times New Roman"/>
          <w:sz w:val="28"/>
          <w:szCs w:val="28"/>
        </w:rPr>
        <w:t>. Электронные ресурсы БИК</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Электронная библиотека Финансового университета (ЭБ) </w:t>
      </w:r>
      <w:hyperlink r:id="rId28" w:history="1">
        <w:r w:rsidRPr="007732BE">
          <w:rPr>
            <w:rFonts w:ascii="Times New Roman" w:hAnsi="Times New Roman"/>
            <w:sz w:val="28"/>
            <w:szCs w:val="28"/>
          </w:rPr>
          <w:t>http://elib.fa.ru/</w:t>
        </w:r>
      </w:hyperlink>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BOOK.RU </w:t>
      </w:r>
      <w:hyperlink r:id="rId29" w:history="1">
        <w:r w:rsidRPr="007732BE">
          <w:rPr>
            <w:rFonts w:ascii="Times New Roman" w:hAnsi="Times New Roman"/>
            <w:sz w:val="28"/>
            <w:szCs w:val="28"/>
          </w:rPr>
          <w:t>http://www.book.ru</w:t>
        </w:r>
      </w:hyperlink>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«Университетская библиотека ОНЛАЙН» </w:t>
      </w:r>
      <w:hyperlink r:id="rId30" w:history="1">
        <w:r w:rsidRPr="007732BE">
          <w:rPr>
            <w:rFonts w:ascii="Times New Roman" w:hAnsi="Times New Roman"/>
            <w:sz w:val="28"/>
            <w:szCs w:val="28"/>
          </w:rPr>
          <w:t>http://biblioclub.ru/</w:t>
        </w:r>
      </w:hyperlink>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w:t>
      </w:r>
      <w:proofErr w:type="spellStart"/>
      <w:r w:rsidRPr="007732BE">
        <w:rPr>
          <w:rFonts w:ascii="Times New Roman" w:hAnsi="Times New Roman"/>
          <w:sz w:val="28"/>
          <w:szCs w:val="28"/>
        </w:rPr>
        <w:t>Znanium</w:t>
      </w:r>
      <w:proofErr w:type="spellEnd"/>
      <w:r w:rsidRPr="007732BE">
        <w:rPr>
          <w:rFonts w:ascii="Times New Roman" w:hAnsi="Times New Roman"/>
          <w:sz w:val="28"/>
          <w:szCs w:val="28"/>
        </w:rPr>
        <w:t xml:space="preserve"> http://www.znanium.ru/</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«ЮРАЙТ» https://urait.ru/</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Проспект http://ebs.prospekt.org/books</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Лань https://e.lanbook.com/</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Деловая онлайн-библиотека </w:t>
      </w:r>
      <w:proofErr w:type="spellStart"/>
      <w:r w:rsidRPr="007732BE">
        <w:rPr>
          <w:rFonts w:ascii="Times New Roman" w:hAnsi="Times New Roman"/>
          <w:sz w:val="28"/>
          <w:szCs w:val="28"/>
        </w:rPr>
        <w:t>Alpina</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Digital</w:t>
      </w:r>
      <w:proofErr w:type="spellEnd"/>
      <w:r w:rsidRPr="007732BE">
        <w:rPr>
          <w:rFonts w:ascii="Times New Roman" w:hAnsi="Times New Roman"/>
          <w:sz w:val="28"/>
          <w:szCs w:val="28"/>
        </w:rPr>
        <w:t xml:space="preserve"> http://lib.alpinadigital.ru/</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Электронная библиотека Издательского дома «Гребенников» </w:t>
      </w:r>
      <w:hyperlink r:id="rId31" w:history="1">
        <w:r w:rsidRPr="007732BE">
          <w:rPr>
            <w:rFonts w:ascii="Times New Roman" w:hAnsi="Times New Roman"/>
            <w:sz w:val="28"/>
            <w:szCs w:val="28"/>
          </w:rPr>
          <w:t>https://grebennikon.ru/</w:t>
        </w:r>
      </w:hyperlink>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Научная электронная библиотека eLibrary.ru </w:t>
      </w:r>
      <w:hyperlink r:id="rId32" w:history="1">
        <w:r w:rsidRPr="007732BE">
          <w:rPr>
            <w:rFonts w:ascii="Times New Roman" w:hAnsi="Times New Roman"/>
            <w:sz w:val="28"/>
            <w:szCs w:val="28"/>
          </w:rPr>
          <w:t>http://elibrary.ru</w:t>
        </w:r>
      </w:hyperlink>
      <w:r w:rsidRPr="007732BE">
        <w:rPr>
          <w:rFonts w:ascii="Times New Roman" w:hAnsi="Times New Roman"/>
          <w:sz w:val="28"/>
          <w:szCs w:val="28"/>
        </w:rPr>
        <w:t xml:space="preserve">  </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Национальная электронная библиотека </w:t>
      </w:r>
      <w:hyperlink r:id="rId33" w:history="1">
        <w:r w:rsidRPr="007732BE">
          <w:rPr>
            <w:rFonts w:ascii="Times New Roman" w:hAnsi="Times New Roman"/>
            <w:sz w:val="28"/>
            <w:szCs w:val="28"/>
          </w:rPr>
          <w:t>http://нэб.рф/</w:t>
        </w:r>
      </w:hyperlink>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Информационная система «Континент-WWW» </w:t>
      </w:r>
      <w:hyperlink r:id="rId34" w:history="1">
        <w:r w:rsidRPr="007732BE">
          <w:rPr>
            <w:rFonts w:ascii="Times New Roman" w:hAnsi="Times New Roman"/>
            <w:sz w:val="28"/>
            <w:szCs w:val="28"/>
          </w:rPr>
          <w:t>http://continent-online.com/</w:t>
        </w:r>
      </w:hyperlink>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Справочная правовая система «Консультант Плюс» https://www.consultant.ru/</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Справочная правовая система «ГАРАНТ» </w:t>
      </w:r>
      <w:hyperlink r:id="rId35" w:history="1">
        <w:r w:rsidRPr="007732BE">
          <w:rPr>
            <w:rStyle w:val="af"/>
            <w:sz w:val="28"/>
            <w:szCs w:val="28"/>
          </w:rPr>
          <w:t>https://www.garant.ru/</w:t>
        </w:r>
      </w:hyperlink>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Библиотека онлайн Лекций по Бизнесу и Маркетингу издательства </w:t>
      </w:r>
      <w:proofErr w:type="spellStart"/>
      <w:r w:rsidRPr="007732BE">
        <w:rPr>
          <w:rFonts w:ascii="Times New Roman" w:hAnsi="Times New Roman"/>
          <w:sz w:val="28"/>
          <w:szCs w:val="28"/>
        </w:rPr>
        <w:t>Неnrу</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Stewart</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Talks</w:t>
      </w:r>
      <w:proofErr w:type="spellEnd"/>
      <w:r w:rsidRPr="007732BE">
        <w:rPr>
          <w:rFonts w:ascii="Times New Roman" w:hAnsi="Times New Roman"/>
          <w:sz w:val="28"/>
          <w:szCs w:val="28"/>
        </w:rPr>
        <w:t xml:space="preserve"> </w:t>
      </w:r>
      <w:hyperlink r:id="rId36" w:history="1">
        <w:r w:rsidRPr="007732BE">
          <w:rPr>
            <w:rFonts w:ascii="Times New Roman" w:hAnsi="Times New Roman"/>
            <w:sz w:val="28"/>
            <w:szCs w:val="28"/>
          </w:rPr>
          <w:t>https://hstalks.com/business/</w:t>
        </w:r>
      </w:hyperlink>
    </w:p>
    <w:p w:rsidR="00A42758" w:rsidRPr="008610E3" w:rsidRDefault="00A42758" w:rsidP="00A42758">
      <w:pPr>
        <w:pStyle w:val="a3"/>
        <w:numPr>
          <w:ilvl w:val="0"/>
          <w:numId w:val="36"/>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Henry Stewart Talks: Journals in The Business &amp; Management Collection </w:t>
      </w:r>
      <w:hyperlink r:id="rId37" w:history="1">
        <w:r w:rsidRPr="008610E3">
          <w:rPr>
            <w:rFonts w:ascii="Times New Roman" w:hAnsi="Times New Roman"/>
            <w:sz w:val="28"/>
            <w:szCs w:val="28"/>
            <w:lang w:val="en-US"/>
          </w:rPr>
          <w:t>https://hstalks.com/business/journals/</w:t>
        </w:r>
      </w:hyperlink>
    </w:p>
    <w:p w:rsidR="00A42758" w:rsidRPr="008610E3" w:rsidRDefault="00A42758" w:rsidP="00A42758">
      <w:pPr>
        <w:pStyle w:val="a3"/>
        <w:numPr>
          <w:ilvl w:val="0"/>
          <w:numId w:val="36"/>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CNKI. Academic Reference </w:t>
      </w:r>
      <w:hyperlink r:id="rId38" w:history="1">
        <w:r w:rsidRPr="008610E3">
          <w:rPr>
            <w:rFonts w:ascii="Times New Roman" w:hAnsi="Times New Roman"/>
            <w:sz w:val="28"/>
            <w:szCs w:val="28"/>
            <w:lang w:val="en-US"/>
          </w:rPr>
          <w:t>https://ar.oversea.cnki.net/</w:t>
        </w:r>
      </w:hyperlink>
    </w:p>
    <w:p w:rsidR="00A42758" w:rsidRPr="008610E3" w:rsidRDefault="00A42758" w:rsidP="00A42758">
      <w:pPr>
        <w:pStyle w:val="a3"/>
        <w:numPr>
          <w:ilvl w:val="0"/>
          <w:numId w:val="36"/>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CNKI. China Academic Journals Full-text Database </w:t>
      </w:r>
      <w:hyperlink r:id="rId39" w:history="1">
        <w:r w:rsidRPr="008610E3">
          <w:rPr>
            <w:rFonts w:ascii="Times New Roman" w:hAnsi="Times New Roman"/>
            <w:sz w:val="28"/>
            <w:szCs w:val="28"/>
            <w:lang w:val="en-US"/>
          </w:rPr>
          <w:t>https://oversea.cnki.net/kns?dbcode=CFLQ</w:t>
        </w:r>
      </w:hyperlink>
    </w:p>
    <w:p w:rsidR="00A42758" w:rsidRPr="008610E3" w:rsidRDefault="00A42758" w:rsidP="00A42758">
      <w:pPr>
        <w:pStyle w:val="a3"/>
        <w:numPr>
          <w:ilvl w:val="0"/>
          <w:numId w:val="36"/>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JSTOR Arts &amp; Sciences I Collection </w:t>
      </w:r>
      <w:hyperlink r:id="rId40" w:history="1">
        <w:r w:rsidRPr="008610E3">
          <w:rPr>
            <w:rFonts w:ascii="Times New Roman" w:hAnsi="Times New Roman"/>
            <w:sz w:val="28"/>
            <w:szCs w:val="28"/>
            <w:lang w:val="en-US"/>
          </w:rPr>
          <w:t>http://jstor.org</w:t>
        </w:r>
      </w:hyperlink>
    </w:p>
    <w:p w:rsidR="00A42758" w:rsidRPr="008610E3" w:rsidRDefault="00A42758" w:rsidP="00A42758">
      <w:pPr>
        <w:pStyle w:val="a3"/>
        <w:numPr>
          <w:ilvl w:val="0"/>
          <w:numId w:val="36"/>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Emerald: Management </w:t>
      </w:r>
      <w:proofErr w:type="spellStart"/>
      <w:r w:rsidRPr="008610E3">
        <w:rPr>
          <w:rFonts w:ascii="Times New Roman" w:hAnsi="Times New Roman"/>
          <w:sz w:val="28"/>
          <w:szCs w:val="28"/>
          <w:lang w:val="en-US"/>
        </w:rPr>
        <w:t>eJournal</w:t>
      </w:r>
      <w:proofErr w:type="spellEnd"/>
      <w:r w:rsidRPr="008610E3">
        <w:rPr>
          <w:rFonts w:ascii="Times New Roman" w:hAnsi="Times New Roman"/>
          <w:sz w:val="28"/>
          <w:szCs w:val="28"/>
          <w:lang w:val="en-US"/>
        </w:rPr>
        <w:t xml:space="preserve"> Portfolio </w:t>
      </w:r>
      <w:hyperlink r:id="rId41" w:history="1">
        <w:r w:rsidRPr="008610E3">
          <w:rPr>
            <w:rFonts w:ascii="Times New Roman" w:hAnsi="Times New Roman"/>
            <w:sz w:val="28"/>
            <w:szCs w:val="28"/>
            <w:lang w:val="en-US"/>
          </w:rPr>
          <w:t>https://www.emerald.com/insight/</w:t>
        </w:r>
      </w:hyperlink>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Коллекция научных журналов </w:t>
      </w:r>
      <w:proofErr w:type="spellStart"/>
      <w:r w:rsidRPr="007732BE">
        <w:rPr>
          <w:rFonts w:ascii="Times New Roman" w:hAnsi="Times New Roman"/>
          <w:sz w:val="28"/>
          <w:szCs w:val="28"/>
        </w:rPr>
        <w:t>Oxford</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University</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Press</w:t>
      </w:r>
      <w:proofErr w:type="spellEnd"/>
      <w:r w:rsidRPr="007732BE">
        <w:rPr>
          <w:rFonts w:ascii="Times New Roman" w:hAnsi="Times New Roman"/>
          <w:sz w:val="28"/>
          <w:szCs w:val="28"/>
        </w:rPr>
        <w:t xml:space="preserve"> </w:t>
      </w:r>
      <w:hyperlink r:id="rId42" w:history="1">
        <w:r w:rsidRPr="007732BE">
          <w:rPr>
            <w:rFonts w:ascii="Times New Roman" w:hAnsi="Times New Roman"/>
            <w:sz w:val="28"/>
            <w:szCs w:val="28"/>
          </w:rPr>
          <w:t>https://academic.oup.com/journals/</w:t>
        </w:r>
      </w:hyperlink>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Электронные коллекции книг и журналов </w:t>
      </w:r>
      <w:r w:rsidRPr="007732BE">
        <w:rPr>
          <w:rFonts w:ascii="Times New Roman" w:hAnsi="Times New Roman"/>
          <w:bCs/>
          <w:sz w:val="28"/>
          <w:szCs w:val="28"/>
        </w:rPr>
        <w:t xml:space="preserve">издательства </w:t>
      </w:r>
      <w:proofErr w:type="spellStart"/>
      <w:r w:rsidRPr="007732BE">
        <w:rPr>
          <w:rFonts w:ascii="Times New Roman" w:hAnsi="Times New Roman"/>
          <w:bCs/>
          <w:sz w:val="28"/>
          <w:szCs w:val="28"/>
        </w:rPr>
        <w:t>Springer</w:t>
      </w:r>
      <w:proofErr w:type="spellEnd"/>
      <w:r w:rsidRPr="007732BE">
        <w:rPr>
          <w:rFonts w:ascii="Times New Roman" w:hAnsi="Times New Roman"/>
          <w:bCs/>
          <w:sz w:val="28"/>
          <w:szCs w:val="28"/>
        </w:rPr>
        <w:t>:</w:t>
      </w:r>
      <w:r w:rsidRPr="007732BE">
        <w:rPr>
          <w:rFonts w:ascii="Times New Roman" w:hAnsi="Times New Roman"/>
          <w:b/>
          <w:bCs/>
          <w:sz w:val="28"/>
          <w:szCs w:val="28"/>
        </w:rPr>
        <w:t xml:space="preserve"> </w:t>
      </w:r>
      <w:hyperlink r:id="rId43" w:history="1">
        <w:r w:rsidRPr="007732BE">
          <w:rPr>
            <w:rFonts w:ascii="Times New Roman" w:hAnsi="Times New Roman"/>
            <w:sz w:val="28"/>
            <w:szCs w:val="28"/>
          </w:rPr>
          <w:t>http://link.springer.com/</w:t>
        </w:r>
      </w:hyperlink>
    </w:p>
    <w:p w:rsidR="00A42758" w:rsidRPr="008610E3" w:rsidRDefault="00A42758" w:rsidP="00A42758">
      <w:pPr>
        <w:pStyle w:val="a3"/>
        <w:numPr>
          <w:ilvl w:val="0"/>
          <w:numId w:val="36"/>
        </w:numPr>
        <w:spacing w:after="0" w:line="240" w:lineRule="auto"/>
        <w:jc w:val="both"/>
        <w:rPr>
          <w:rFonts w:ascii="Times New Roman" w:hAnsi="Times New Roman"/>
          <w:sz w:val="28"/>
          <w:szCs w:val="28"/>
          <w:lang w:val="en-US"/>
        </w:rPr>
      </w:pPr>
      <w:r w:rsidRPr="007732BE">
        <w:rPr>
          <w:rFonts w:ascii="Times New Roman" w:hAnsi="Times New Roman"/>
          <w:sz w:val="28"/>
          <w:szCs w:val="28"/>
        </w:rPr>
        <w:t>Платформа</w:t>
      </w:r>
      <w:r w:rsidRPr="008610E3">
        <w:rPr>
          <w:rFonts w:ascii="Times New Roman" w:hAnsi="Times New Roman"/>
          <w:sz w:val="28"/>
          <w:szCs w:val="28"/>
          <w:lang w:val="en-US"/>
        </w:rPr>
        <w:t xml:space="preserve"> STATISTA https://www.statista.com/</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lastRenderedPageBreak/>
        <w:t xml:space="preserve">Патентная база данных </w:t>
      </w:r>
      <w:proofErr w:type="spellStart"/>
      <w:r w:rsidRPr="007732BE">
        <w:rPr>
          <w:rFonts w:ascii="Times New Roman" w:hAnsi="Times New Roman"/>
          <w:sz w:val="28"/>
          <w:szCs w:val="28"/>
        </w:rPr>
        <w:t>Questel</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Orbit</w:t>
      </w:r>
      <w:proofErr w:type="spellEnd"/>
      <w:r w:rsidRPr="007732BE">
        <w:rPr>
          <w:rFonts w:ascii="Times New Roman" w:hAnsi="Times New Roman"/>
          <w:sz w:val="28"/>
          <w:szCs w:val="28"/>
        </w:rPr>
        <w:t xml:space="preserve"> https://www.orbit.com/ </w:t>
      </w:r>
    </w:p>
    <w:p w:rsidR="00A42758" w:rsidRPr="007732BE"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База данных научных журналов издательства </w:t>
      </w:r>
      <w:proofErr w:type="spellStart"/>
      <w:r w:rsidRPr="007732BE">
        <w:rPr>
          <w:rFonts w:ascii="Times New Roman" w:hAnsi="Times New Roman"/>
          <w:sz w:val="28"/>
          <w:szCs w:val="28"/>
        </w:rPr>
        <w:t>Wiley</w:t>
      </w:r>
      <w:proofErr w:type="spellEnd"/>
      <w:r w:rsidRPr="007732BE">
        <w:rPr>
          <w:rFonts w:ascii="Times New Roman" w:hAnsi="Times New Roman"/>
          <w:sz w:val="28"/>
          <w:szCs w:val="28"/>
        </w:rPr>
        <w:t xml:space="preserve"> </w:t>
      </w:r>
      <w:hyperlink r:id="rId44" w:history="1">
        <w:r w:rsidRPr="007732BE">
          <w:rPr>
            <w:rFonts w:ascii="Times New Roman" w:hAnsi="Times New Roman"/>
            <w:sz w:val="28"/>
            <w:szCs w:val="28"/>
          </w:rPr>
          <w:t>https://onlinelibrary.wiley.com/</w:t>
        </w:r>
      </w:hyperlink>
    </w:p>
    <w:p w:rsidR="00A42758" w:rsidRDefault="00A42758" w:rsidP="00A42758">
      <w:pPr>
        <w:pStyle w:val="a3"/>
        <w:numPr>
          <w:ilvl w:val="0"/>
          <w:numId w:val="36"/>
        </w:numPr>
        <w:spacing w:after="0" w:line="240" w:lineRule="auto"/>
        <w:jc w:val="both"/>
        <w:rPr>
          <w:rFonts w:ascii="Times New Roman" w:hAnsi="Times New Roman"/>
          <w:sz w:val="28"/>
          <w:szCs w:val="28"/>
        </w:rPr>
      </w:pPr>
      <w:r w:rsidRPr="007732BE">
        <w:rPr>
          <w:rFonts w:ascii="Times New Roman" w:hAnsi="Times New Roman"/>
          <w:sz w:val="28"/>
          <w:szCs w:val="28"/>
        </w:rPr>
        <w:t xml:space="preserve">Цифровой архив научных журналов: </w:t>
      </w:r>
      <w:hyperlink r:id="rId45" w:history="1">
        <w:r w:rsidRPr="00175680">
          <w:rPr>
            <w:rStyle w:val="af"/>
            <w:rFonts w:ascii="Times New Roman" w:hAnsi="Times New Roman"/>
            <w:sz w:val="28"/>
            <w:szCs w:val="28"/>
          </w:rPr>
          <w:t>http://arch.neicon.ru/xmlui/</w:t>
        </w:r>
      </w:hyperlink>
    </w:p>
    <w:p w:rsidR="00A42758" w:rsidRPr="007732BE" w:rsidRDefault="00A42758" w:rsidP="00A42758">
      <w:pPr>
        <w:pStyle w:val="a3"/>
        <w:spacing w:after="0" w:line="240" w:lineRule="auto"/>
        <w:ind w:left="360"/>
        <w:jc w:val="both"/>
        <w:rPr>
          <w:rFonts w:ascii="Times New Roman" w:hAnsi="Times New Roman"/>
          <w:sz w:val="28"/>
          <w:szCs w:val="28"/>
        </w:rPr>
      </w:pPr>
    </w:p>
    <w:p w:rsidR="00BA4549" w:rsidRPr="00841CEA" w:rsidRDefault="00BA4549" w:rsidP="00F06D01">
      <w:pPr>
        <w:pStyle w:val="1"/>
        <w:spacing w:before="0" w:after="0" w:line="240" w:lineRule="auto"/>
        <w:ind w:firstLine="709"/>
        <w:jc w:val="both"/>
        <w:rPr>
          <w:rFonts w:ascii="Times New Roman" w:hAnsi="Times New Roman"/>
          <w:sz w:val="28"/>
        </w:rPr>
      </w:pPr>
      <w:bookmarkStart w:id="42" w:name="_Toc183526222"/>
      <w:r w:rsidRPr="00841CEA">
        <w:rPr>
          <w:rFonts w:ascii="Times New Roman" w:hAnsi="Times New Roman"/>
          <w:sz w:val="28"/>
        </w:rPr>
        <w:t>10. Методические указания для обучающихся по освоению дисциплины</w:t>
      </w:r>
      <w:bookmarkEnd w:id="40"/>
      <w:bookmarkEnd w:id="42"/>
      <w:r w:rsidRPr="00841CEA">
        <w:rPr>
          <w:rFonts w:ascii="Times New Roman" w:hAnsi="Times New Roman"/>
          <w:sz w:val="28"/>
        </w:rPr>
        <w:t xml:space="preserve"> </w:t>
      </w:r>
    </w:p>
    <w:p w:rsidR="00BA4549" w:rsidRPr="009A72F8" w:rsidRDefault="00BA4549" w:rsidP="00F06D0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BA4549" w:rsidRPr="009A72F8" w:rsidRDefault="00BA4549" w:rsidP="00F06D0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BA4549" w:rsidRPr="009A72F8" w:rsidRDefault="00BA4549" w:rsidP="00F06D0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CA46E0">
        <w:rPr>
          <w:rFonts w:ascii="Times New Roman" w:hAnsi="Times New Roman"/>
          <w:sz w:val="28"/>
          <w:szCs w:val="28"/>
        </w:rPr>
        <w:t>Вн</w:t>
      </w:r>
      <w:r w:rsidR="00F06D01">
        <w:rPr>
          <w:rFonts w:ascii="Times New Roman" w:hAnsi="Times New Roman"/>
          <w:sz w:val="28"/>
          <w:szCs w:val="28"/>
        </w:rPr>
        <w:t>ешне</w:t>
      </w:r>
      <w:r w:rsidRPr="00EC2FD2">
        <w:rPr>
          <w:rFonts w:ascii="Times New Roman" w:hAnsi="Times New Roman"/>
          <w:sz w:val="28"/>
          <w:szCs w:val="28"/>
        </w:rPr>
        <w:t xml:space="preserve">экономическая </w:t>
      </w:r>
      <w:r w:rsidR="009C6BE3">
        <w:rPr>
          <w:rFonts w:ascii="Times New Roman" w:hAnsi="Times New Roman"/>
          <w:sz w:val="28"/>
          <w:szCs w:val="28"/>
        </w:rPr>
        <w:t>деятельность</w:t>
      </w:r>
      <w:r w:rsidRPr="00EC2FD2">
        <w:rPr>
          <w:rFonts w:ascii="Times New Roman" w:hAnsi="Times New Roman"/>
          <w:sz w:val="28"/>
          <w:szCs w:val="28"/>
        </w:rPr>
        <w:t xml:space="preserve"> и </w:t>
      </w:r>
      <w:r w:rsidR="009C6BE3">
        <w:rPr>
          <w:rFonts w:ascii="Times New Roman" w:hAnsi="Times New Roman"/>
          <w:sz w:val="28"/>
          <w:szCs w:val="28"/>
        </w:rPr>
        <w:t>логистика</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BA4549" w:rsidRPr="009A72F8" w:rsidRDefault="00BA4549" w:rsidP="00F06D0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BA4549" w:rsidRPr="009A72F8" w:rsidRDefault="00BA4549" w:rsidP="00F06D0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Pr="00EA142A">
        <w:rPr>
          <w:rFonts w:ascii="Times New Roman" w:hAnsi="Times New Roman"/>
          <w:sz w:val="28"/>
          <w:szCs w:val="28"/>
        </w:rPr>
        <w:t>«</w:t>
      </w:r>
      <w:r w:rsidR="00F06D01">
        <w:rPr>
          <w:rFonts w:ascii="Times New Roman" w:hAnsi="Times New Roman"/>
          <w:sz w:val="28"/>
          <w:szCs w:val="28"/>
        </w:rPr>
        <w:t>Внешне</w:t>
      </w:r>
      <w:r w:rsidR="009C6BE3" w:rsidRPr="00EC2FD2">
        <w:rPr>
          <w:rFonts w:ascii="Times New Roman" w:hAnsi="Times New Roman"/>
          <w:sz w:val="28"/>
          <w:szCs w:val="28"/>
        </w:rPr>
        <w:t xml:space="preserve">экономическая </w:t>
      </w:r>
      <w:r w:rsidR="009C6BE3">
        <w:rPr>
          <w:rFonts w:ascii="Times New Roman" w:hAnsi="Times New Roman"/>
          <w:sz w:val="28"/>
          <w:szCs w:val="28"/>
        </w:rPr>
        <w:t>деятельность</w:t>
      </w:r>
      <w:r w:rsidR="009C6BE3" w:rsidRPr="00EC2FD2">
        <w:rPr>
          <w:rFonts w:ascii="Times New Roman" w:hAnsi="Times New Roman"/>
          <w:sz w:val="28"/>
          <w:szCs w:val="28"/>
        </w:rPr>
        <w:t xml:space="preserve"> и </w:t>
      </w:r>
      <w:r w:rsidR="009C6BE3">
        <w:rPr>
          <w:rFonts w:ascii="Times New Roman" w:hAnsi="Times New Roman"/>
          <w:sz w:val="28"/>
          <w:szCs w:val="28"/>
        </w:rPr>
        <w:t>логистика</w:t>
      </w:r>
      <w:r w:rsidRPr="00EA142A">
        <w:rPr>
          <w:rFonts w:ascii="Times New Roman" w:hAnsi="Times New Roman"/>
          <w:sz w:val="28"/>
          <w:szCs w:val="28"/>
        </w:rPr>
        <w:t>»</w:t>
      </w:r>
      <w:r w:rsidRPr="009A72F8">
        <w:rPr>
          <w:rFonts w:ascii="Times New Roman" w:hAnsi="Times New Roman"/>
          <w:sz w:val="28"/>
          <w:szCs w:val="28"/>
        </w:rPr>
        <w:t xml:space="preserve">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rsidR="00BA4549" w:rsidRPr="009A72F8" w:rsidRDefault="00BA4549" w:rsidP="00F06D0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rsidR="00BA4549" w:rsidRPr="009A72F8" w:rsidRDefault="00BA4549" w:rsidP="00F06D0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BA4549" w:rsidRDefault="00BA4549" w:rsidP="00F06D0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Pr="00EC2FD2">
        <w:rPr>
          <w:rFonts w:ascii="Times New Roman" w:hAnsi="Times New Roman"/>
          <w:sz w:val="28"/>
          <w:szCs w:val="28"/>
        </w:rPr>
        <w:t xml:space="preserve">Внешнеэкономическая политика и </w:t>
      </w:r>
      <w:r w:rsidR="009C6BE3">
        <w:rPr>
          <w:rFonts w:ascii="Times New Roman" w:hAnsi="Times New Roman"/>
          <w:sz w:val="28"/>
          <w:szCs w:val="28"/>
        </w:rPr>
        <w:t>логистика</w:t>
      </w:r>
      <w:r w:rsidRPr="009A72F8">
        <w:rPr>
          <w:rFonts w:ascii="Times New Roman" w:hAnsi="Times New Roman"/>
          <w:sz w:val="28"/>
          <w:szCs w:val="28"/>
        </w:rPr>
        <w:t>» 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rsidR="00BA4549" w:rsidRPr="00AD17D7" w:rsidRDefault="00BA4549" w:rsidP="00F06D0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 xml:space="preserve">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w:t>
      </w:r>
      <w:proofErr w:type="spellStart"/>
      <w:r w:rsidRPr="00AD17D7">
        <w:rPr>
          <w:rFonts w:ascii="Times New Roman" w:hAnsi="Times New Roman"/>
          <w:sz w:val="28"/>
          <w:szCs w:val="28"/>
        </w:rPr>
        <w:t>изучавшейся</w:t>
      </w:r>
      <w:proofErr w:type="spellEnd"/>
      <w:r w:rsidRPr="00AD17D7">
        <w:rPr>
          <w:rFonts w:ascii="Times New Roman" w:hAnsi="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BA4549" w:rsidRPr="00AD17D7" w:rsidRDefault="00BA4549" w:rsidP="00F06D0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w:t>
      </w:r>
      <w:r w:rsidR="00CA46E0">
        <w:rPr>
          <w:rFonts w:ascii="Times New Roman" w:hAnsi="Times New Roman"/>
          <w:b/>
          <w:bCs/>
          <w:sz w:val="28"/>
          <w:szCs w:val="28"/>
        </w:rPr>
        <w:t>ой работы</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Самостоятельная работа студентов по дисциплине «</w:t>
      </w:r>
      <w:r w:rsidR="00CA46E0">
        <w:rPr>
          <w:rFonts w:ascii="Times New Roman" w:hAnsi="Times New Roman"/>
          <w:sz w:val="28"/>
          <w:szCs w:val="28"/>
        </w:rPr>
        <w:t>Внешн</w:t>
      </w:r>
      <w:r w:rsidR="00F06D01">
        <w:rPr>
          <w:rFonts w:ascii="Times New Roman" w:hAnsi="Times New Roman"/>
          <w:sz w:val="28"/>
          <w:szCs w:val="28"/>
        </w:rPr>
        <w:t>е</w:t>
      </w:r>
      <w:r w:rsidR="009C6BE3" w:rsidRPr="00EC2FD2">
        <w:rPr>
          <w:rFonts w:ascii="Times New Roman" w:hAnsi="Times New Roman"/>
          <w:sz w:val="28"/>
          <w:szCs w:val="28"/>
        </w:rPr>
        <w:t xml:space="preserve">экономическая </w:t>
      </w:r>
      <w:r w:rsidR="009C6BE3">
        <w:rPr>
          <w:rFonts w:ascii="Times New Roman" w:hAnsi="Times New Roman"/>
          <w:sz w:val="28"/>
          <w:szCs w:val="28"/>
        </w:rPr>
        <w:t>деятельность</w:t>
      </w:r>
      <w:r w:rsidR="009C6BE3" w:rsidRPr="00EC2FD2">
        <w:rPr>
          <w:rFonts w:ascii="Times New Roman" w:hAnsi="Times New Roman"/>
          <w:sz w:val="28"/>
          <w:szCs w:val="28"/>
        </w:rPr>
        <w:t xml:space="preserve"> и </w:t>
      </w:r>
      <w:r w:rsidR="009C6BE3">
        <w:rPr>
          <w:rFonts w:ascii="Times New Roman" w:hAnsi="Times New Roman"/>
          <w:sz w:val="28"/>
          <w:szCs w:val="28"/>
        </w:rPr>
        <w:t>логистика</w:t>
      </w:r>
      <w:r w:rsidRPr="00AD17D7">
        <w:rPr>
          <w:rFonts w:ascii="Times New Roman" w:hAnsi="Times New Roman"/>
          <w:sz w:val="28"/>
          <w:szCs w:val="28"/>
        </w:rPr>
        <w:t xml:space="preserve">» 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w:t>
      </w:r>
      <w:r w:rsidR="00CA46E0">
        <w:rPr>
          <w:rFonts w:ascii="Times New Roman" w:hAnsi="Times New Roman"/>
          <w:sz w:val="28"/>
          <w:szCs w:val="28"/>
        </w:rPr>
        <w:t>к контрольной работе</w:t>
      </w:r>
      <w:r w:rsidRPr="00AD17D7">
        <w:rPr>
          <w:rFonts w:ascii="Times New Roman" w:hAnsi="Times New Roman"/>
          <w:sz w:val="28"/>
          <w:szCs w:val="28"/>
        </w:rPr>
        <w:t xml:space="preserve">, </w:t>
      </w:r>
      <w:r w:rsidR="00CA46E0">
        <w:rPr>
          <w:rFonts w:ascii="Times New Roman" w:hAnsi="Times New Roman"/>
          <w:sz w:val="28"/>
          <w:szCs w:val="28"/>
        </w:rPr>
        <w:t xml:space="preserve">подготовку </w:t>
      </w:r>
      <w:r w:rsidRPr="00AD17D7">
        <w:rPr>
          <w:rFonts w:ascii="Times New Roman" w:hAnsi="Times New Roman"/>
          <w:sz w:val="28"/>
          <w:szCs w:val="28"/>
        </w:rPr>
        <w:t>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AD17D7">
        <w:rPr>
          <w:rFonts w:ascii="Times New Roman" w:hAnsi="Times New Roman"/>
          <w:sz w:val="28"/>
          <w:szCs w:val="28"/>
        </w:rPr>
        <w:lastRenderedPageBreak/>
        <w:t>представляться в установленный срок, а также соответствовать установленным требованиям по оформлению.</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 при подготовке к </w:t>
      </w:r>
      <w:r w:rsidR="00010609">
        <w:rPr>
          <w:rFonts w:ascii="Times New Roman" w:hAnsi="Times New Roman"/>
          <w:sz w:val="28"/>
          <w:szCs w:val="28"/>
        </w:rPr>
        <w:t>зачету</w:t>
      </w:r>
      <w:r w:rsidRPr="00AD17D7">
        <w:rPr>
          <w:rFonts w:ascii="Times New Roman" w:hAnsi="Times New Roman"/>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BA4549" w:rsidRPr="00AD17D7" w:rsidRDefault="00BA4549" w:rsidP="00F06D0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w:t>
      </w:r>
      <w:r w:rsidR="00535509">
        <w:rPr>
          <w:rFonts w:ascii="Times New Roman" w:hAnsi="Times New Roman"/>
          <w:sz w:val="28"/>
          <w:szCs w:val="28"/>
        </w:rPr>
        <w:t>онтрольной</w:t>
      </w:r>
      <w:r w:rsidRPr="00AD17D7">
        <w:rPr>
          <w:rFonts w:ascii="Times New Roman" w:hAnsi="Times New Roman"/>
          <w:sz w:val="28"/>
          <w:szCs w:val="28"/>
        </w:rPr>
        <w:t xml:space="preserve"> работы, доклада и т.п.) начинается с изучения соответствующей литературы</w:t>
      </w:r>
      <w:r>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rsidR="00BA4549" w:rsidRPr="00AD17D7"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BA4549" w:rsidRDefault="00BA4549" w:rsidP="00F06D0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F06D01" w:rsidRDefault="00F06D01" w:rsidP="00F06D01">
      <w:pPr>
        <w:autoSpaceDE w:val="0"/>
        <w:autoSpaceDN w:val="0"/>
        <w:adjustRightInd w:val="0"/>
        <w:spacing w:after="0" w:line="240" w:lineRule="auto"/>
        <w:ind w:firstLine="709"/>
        <w:jc w:val="both"/>
        <w:rPr>
          <w:rFonts w:ascii="Times New Roman" w:hAnsi="Times New Roman"/>
          <w:sz w:val="28"/>
          <w:szCs w:val="28"/>
        </w:rPr>
      </w:pPr>
    </w:p>
    <w:p w:rsidR="00F06D01" w:rsidRDefault="00F06D01" w:rsidP="00F06D01">
      <w:pPr>
        <w:autoSpaceDE w:val="0"/>
        <w:autoSpaceDN w:val="0"/>
        <w:adjustRightInd w:val="0"/>
        <w:spacing w:after="0" w:line="240" w:lineRule="auto"/>
        <w:ind w:firstLine="709"/>
        <w:jc w:val="both"/>
        <w:rPr>
          <w:rFonts w:ascii="Times New Roman" w:hAnsi="Times New Roman"/>
          <w:sz w:val="28"/>
          <w:szCs w:val="28"/>
        </w:rPr>
      </w:pPr>
      <w:r w:rsidRPr="00884B0D">
        <w:rPr>
          <w:rStyle w:val="layout"/>
          <w:rFonts w:ascii="Times New Roman" w:hAnsi="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sz w:val="28"/>
          <w:szCs w:val="28"/>
        </w:rPr>
        <w:t>Положением об обучении инвалидов и лиц ОВЗ</w:t>
      </w:r>
      <w:r>
        <w:rPr>
          <w:rFonts w:ascii="Times New Roman" w:hAnsi="Times New Roman"/>
          <w:sz w:val="28"/>
          <w:szCs w:val="28"/>
        </w:rPr>
        <w:t xml:space="preserve"> в Финансовом университете</w:t>
      </w:r>
      <w:r w:rsidRPr="00884B0D">
        <w:rPr>
          <w:rFonts w:ascii="Times New Roman" w:hAnsi="Times New Roman"/>
          <w:sz w:val="28"/>
          <w:szCs w:val="28"/>
        </w:rPr>
        <w:t>, приказ от 11.11.2016 г. №2219/о</w:t>
      </w:r>
    </w:p>
    <w:p w:rsidR="00F06D01" w:rsidRDefault="00F06D01" w:rsidP="00F06D01">
      <w:pPr>
        <w:autoSpaceDE w:val="0"/>
        <w:autoSpaceDN w:val="0"/>
        <w:adjustRightInd w:val="0"/>
        <w:spacing w:after="0" w:line="240" w:lineRule="auto"/>
        <w:ind w:firstLine="709"/>
        <w:jc w:val="both"/>
        <w:rPr>
          <w:rFonts w:ascii="Times New Roman" w:hAnsi="Times New Roman"/>
          <w:sz w:val="28"/>
          <w:szCs w:val="28"/>
        </w:rPr>
      </w:pPr>
    </w:p>
    <w:p w:rsidR="00BA4549" w:rsidRPr="00841CEA" w:rsidRDefault="00BA4549" w:rsidP="00F06D01">
      <w:pPr>
        <w:pStyle w:val="1"/>
        <w:spacing w:line="240" w:lineRule="auto"/>
        <w:ind w:firstLine="709"/>
        <w:jc w:val="both"/>
        <w:rPr>
          <w:rFonts w:ascii="Times New Roman" w:hAnsi="Times New Roman"/>
          <w:sz w:val="28"/>
        </w:rPr>
      </w:pPr>
      <w:bookmarkStart w:id="43" w:name="_Toc528955544"/>
      <w:bookmarkStart w:id="44" w:name="_Toc183526223"/>
      <w:r w:rsidRPr="00841CEA">
        <w:rPr>
          <w:rFonts w:ascii="Times New Roman" w:hAnsi="Times New Roman"/>
          <w:sz w:val="28"/>
        </w:rPr>
        <w:t xml:space="preserve">11. Перечень информационных технологий, используемых при осуществлении образовательного процесса по дисциплине, включая </w:t>
      </w:r>
      <w:r w:rsidRPr="00841CEA">
        <w:rPr>
          <w:rFonts w:ascii="Times New Roman" w:hAnsi="Times New Roman"/>
          <w:sz w:val="28"/>
        </w:rPr>
        <w:lastRenderedPageBreak/>
        <w:t>перечень необходимого программного обеспечения и информационных справочных систем</w:t>
      </w:r>
      <w:bookmarkEnd w:id="43"/>
      <w:r>
        <w:rPr>
          <w:rFonts w:ascii="Times New Roman" w:hAnsi="Times New Roman"/>
          <w:sz w:val="28"/>
        </w:rPr>
        <w:t>.</w:t>
      </w:r>
      <w:bookmarkEnd w:id="44"/>
    </w:p>
    <w:p w:rsidR="00F06D01" w:rsidRPr="00F44DD3" w:rsidRDefault="00F06D01" w:rsidP="00F06D01">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45" w:name="_Toc146296725"/>
      <w:bookmarkStart w:id="46" w:name="_Toc183526224"/>
      <w:r>
        <w:rPr>
          <w:rFonts w:ascii="Times New Roman" w:eastAsia="Calibri" w:hAnsi="Times New Roman"/>
          <w:b/>
          <w:bCs/>
          <w:color w:val="000000"/>
          <w:kern w:val="32"/>
          <w:sz w:val="28"/>
          <w:szCs w:val="28"/>
        </w:rPr>
        <w:t>11.</w:t>
      </w:r>
      <w:r w:rsidRPr="00F44DD3">
        <w:rPr>
          <w:rFonts w:ascii="Times New Roman" w:eastAsia="Calibri" w:hAnsi="Times New Roman"/>
          <w:b/>
          <w:bCs/>
          <w:color w:val="000000"/>
          <w:kern w:val="32"/>
          <w:sz w:val="28"/>
          <w:szCs w:val="28"/>
        </w:rPr>
        <w:t>1. Комплект лицензионного программного обеспечения:</w:t>
      </w:r>
      <w:bookmarkEnd w:id="45"/>
      <w:bookmarkEnd w:id="46"/>
    </w:p>
    <w:p w:rsidR="00F06D01" w:rsidRPr="00172242" w:rsidRDefault="00F06D01" w:rsidP="00F06D01">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47" w:name="_Toc146296726"/>
      <w:bookmarkStart w:id="48" w:name="_Toc183526225"/>
      <w:r w:rsidRPr="00172242">
        <w:rPr>
          <w:rFonts w:ascii="Times New Roman" w:eastAsia="Calibri" w:hAnsi="Times New Roman"/>
          <w:bCs/>
          <w:color w:val="000000"/>
          <w:kern w:val="32"/>
          <w:sz w:val="28"/>
          <w:szCs w:val="28"/>
        </w:rPr>
        <w:t xml:space="preserve">1. </w:t>
      </w:r>
      <w:r w:rsidRPr="00F44DD3">
        <w:rPr>
          <w:rFonts w:ascii="Times New Roman" w:eastAsia="Calibri" w:hAnsi="Times New Roman"/>
          <w:bCs/>
          <w:color w:val="000000"/>
          <w:kern w:val="32"/>
          <w:sz w:val="28"/>
          <w:szCs w:val="28"/>
          <w:lang w:val="en-US"/>
        </w:rPr>
        <w:t>Windows</w:t>
      </w:r>
      <w:r w:rsidRPr="00172242">
        <w:rPr>
          <w:rFonts w:ascii="Times New Roman" w:eastAsia="Calibri" w:hAnsi="Times New Roman"/>
          <w:bCs/>
          <w:color w:val="000000"/>
          <w:kern w:val="32"/>
          <w:sz w:val="28"/>
          <w:szCs w:val="28"/>
        </w:rPr>
        <w:t xml:space="preserve">, </w:t>
      </w:r>
      <w:proofErr w:type="gramStart"/>
      <w:r w:rsidRPr="00F44DD3">
        <w:rPr>
          <w:rFonts w:ascii="Times New Roman" w:eastAsia="Calibri" w:hAnsi="Times New Roman"/>
          <w:bCs/>
          <w:color w:val="000000"/>
          <w:kern w:val="32"/>
          <w:sz w:val="28"/>
          <w:szCs w:val="28"/>
          <w:lang w:val="en-US"/>
        </w:rPr>
        <w:t>Microsoft</w:t>
      </w:r>
      <w:r w:rsidRPr="00172242">
        <w:rPr>
          <w:rFonts w:ascii="Times New Roman" w:eastAsia="Calibri" w:hAnsi="Times New Roman"/>
          <w:bCs/>
          <w:color w:val="000000"/>
          <w:kern w:val="32"/>
          <w:sz w:val="28"/>
          <w:szCs w:val="28"/>
        </w:rPr>
        <w:t xml:space="preserve">  </w:t>
      </w:r>
      <w:r w:rsidRPr="00F44DD3">
        <w:rPr>
          <w:rFonts w:ascii="Times New Roman" w:eastAsia="Calibri" w:hAnsi="Times New Roman"/>
          <w:bCs/>
          <w:color w:val="000000"/>
          <w:kern w:val="32"/>
          <w:sz w:val="28"/>
          <w:szCs w:val="28"/>
          <w:lang w:val="en-US"/>
        </w:rPr>
        <w:t>Office</w:t>
      </w:r>
      <w:proofErr w:type="gramEnd"/>
      <w:r w:rsidRPr="00172242">
        <w:rPr>
          <w:rFonts w:ascii="Times New Roman" w:eastAsia="Calibri" w:hAnsi="Times New Roman"/>
          <w:bCs/>
          <w:color w:val="000000"/>
          <w:kern w:val="32"/>
          <w:sz w:val="28"/>
          <w:szCs w:val="28"/>
        </w:rPr>
        <w:t>.</w:t>
      </w:r>
      <w:bookmarkEnd w:id="47"/>
      <w:bookmarkEnd w:id="48"/>
    </w:p>
    <w:p w:rsidR="00F06D01" w:rsidRPr="00C95B3C" w:rsidRDefault="00F06D01" w:rsidP="00F06D01">
      <w:pPr>
        <w:keepNext/>
        <w:widowControl w:val="0"/>
        <w:autoSpaceDE w:val="0"/>
        <w:autoSpaceDN w:val="0"/>
        <w:adjustRightInd w:val="0"/>
        <w:spacing w:after="0" w:line="240" w:lineRule="auto"/>
        <w:ind w:firstLine="720"/>
        <w:jc w:val="both"/>
        <w:outlineLvl w:val="0"/>
        <w:rPr>
          <w:rFonts w:ascii="Times New Roman" w:hAnsi="Times New Roman"/>
          <w:color w:val="000000"/>
          <w:sz w:val="28"/>
        </w:rPr>
      </w:pPr>
      <w:bookmarkStart w:id="49" w:name="_Toc146296727"/>
      <w:bookmarkStart w:id="50" w:name="_Toc183526226"/>
      <w:r w:rsidRPr="00172242">
        <w:rPr>
          <w:rFonts w:ascii="Times New Roman" w:eastAsia="Calibri" w:hAnsi="Times New Roman"/>
          <w:bCs/>
          <w:color w:val="000000"/>
          <w:kern w:val="32"/>
          <w:sz w:val="28"/>
          <w:szCs w:val="28"/>
        </w:rPr>
        <w:t xml:space="preserve">2. </w:t>
      </w:r>
      <w:r w:rsidRPr="00F44DD3">
        <w:rPr>
          <w:rFonts w:ascii="Times New Roman" w:eastAsia="Calibri" w:hAnsi="Times New Roman"/>
          <w:bCs/>
          <w:color w:val="000000"/>
          <w:kern w:val="32"/>
          <w:sz w:val="28"/>
          <w:szCs w:val="28"/>
        </w:rPr>
        <w:t>Антивирус</w:t>
      </w:r>
      <w:r w:rsidRPr="00172242">
        <w:rPr>
          <w:rFonts w:ascii="Times New Roman" w:eastAsia="Calibri" w:hAnsi="Times New Roman"/>
          <w:bCs/>
          <w:color w:val="000000"/>
          <w:kern w:val="32"/>
          <w:sz w:val="28"/>
          <w:szCs w:val="28"/>
        </w:rPr>
        <w:t xml:space="preserve"> </w:t>
      </w:r>
      <w:bookmarkEnd w:id="49"/>
      <w:r w:rsidR="00010609" w:rsidRPr="00D6667E">
        <w:rPr>
          <w:rFonts w:ascii="Times New Roman" w:hAnsi="Times New Roman"/>
          <w:color w:val="000000"/>
          <w:sz w:val="28"/>
          <w:lang w:val="en-US"/>
        </w:rPr>
        <w:t>Kaspersky</w:t>
      </w:r>
      <w:bookmarkEnd w:id="50"/>
    </w:p>
    <w:p w:rsidR="00010609" w:rsidRPr="00172242" w:rsidRDefault="00010609" w:rsidP="00F06D01">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p>
    <w:p w:rsidR="00F06D01" w:rsidRPr="00F44DD3" w:rsidRDefault="00F06D01" w:rsidP="00F06D01">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51" w:name="_Toc146296728"/>
      <w:bookmarkStart w:id="52" w:name="_Toc183526227"/>
      <w:r w:rsidRPr="00F44DD3">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51"/>
      <w:bookmarkEnd w:id="52"/>
    </w:p>
    <w:p w:rsidR="00F06D01" w:rsidRPr="00F44DD3" w:rsidRDefault="00F06D01" w:rsidP="00F06D01">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1. Информационно-правовая система «Гарант»</w:t>
      </w:r>
    </w:p>
    <w:p w:rsidR="00F06D01" w:rsidRPr="00F44DD3" w:rsidRDefault="00F06D01" w:rsidP="00F06D01">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2. Информационно-правовая система «Консультант Плюс»</w:t>
      </w:r>
    </w:p>
    <w:p w:rsidR="00F06D01" w:rsidRPr="00F44DD3" w:rsidRDefault="00F06D01" w:rsidP="00F06D01">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 xml:space="preserve">3. Электронная энциклопедия: </w:t>
      </w:r>
      <w:hyperlink r:id="rId46" w:history="1">
        <w:r w:rsidRPr="00F44DD3">
          <w:rPr>
            <w:rFonts w:ascii="Times New Roman" w:eastAsia="Calibri" w:hAnsi="Times New Roman"/>
            <w:bCs/>
            <w:color w:val="0000FF"/>
            <w:sz w:val="28"/>
            <w:szCs w:val="28"/>
            <w:u w:val="single"/>
            <w:lang w:val="en-US"/>
          </w:rPr>
          <w:t>http</w:t>
        </w:r>
        <w:r w:rsidRPr="00F44DD3">
          <w:rPr>
            <w:rFonts w:ascii="Times New Roman" w:eastAsia="Calibri" w:hAnsi="Times New Roman"/>
            <w:bCs/>
            <w:color w:val="0000FF"/>
            <w:sz w:val="28"/>
            <w:szCs w:val="28"/>
            <w:u w:val="single"/>
          </w:rPr>
          <w:t>://</w:t>
        </w:r>
        <w:proofErr w:type="spellStart"/>
        <w:r w:rsidRPr="00F44DD3">
          <w:rPr>
            <w:rFonts w:ascii="Times New Roman" w:eastAsia="Calibri" w:hAnsi="Times New Roman"/>
            <w:bCs/>
            <w:color w:val="0000FF"/>
            <w:sz w:val="28"/>
            <w:szCs w:val="28"/>
            <w:u w:val="single"/>
            <w:lang w:val="en-US"/>
          </w:rPr>
          <w:t>ru</w:t>
        </w:r>
        <w:proofErr w:type="spellEnd"/>
        <w:r w:rsidRPr="00F44DD3">
          <w:rPr>
            <w:rFonts w:ascii="Times New Roman" w:eastAsia="Calibri" w:hAnsi="Times New Roman"/>
            <w:bCs/>
            <w:color w:val="0000FF"/>
            <w:sz w:val="28"/>
            <w:szCs w:val="28"/>
            <w:u w:val="single"/>
          </w:rPr>
          <w:t>.</w:t>
        </w:r>
        <w:proofErr w:type="spellStart"/>
        <w:r w:rsidRPr="00F44DD3">
          <w:rPr>
            <w:rFonts w:ascii="Times New Roman" w:eastAsia="Calibri" w:hAnsi="Times New Roman"/>
            <w:bCs/>
            <w:color w:val="0000FF"/>
            <w:sz w:val="28"/>
            <w:szCs w:val="28"/>
            <w:u w:val="single"/>
            <w:lang w:val="en-US"/>
          </w:rPr>
          <w:t>wikipedia</w:t>
        </w:r>
        <w:proofErr w:type="spellEnd"/>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org</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wiki</w:t>
        </w:r>
        <w:r w:rsidRPr="00F44DD3">
          <w:rPr>
            <w:rFonts w:ascii="Times New Roman" w:eastAsia="Calibri" w:hAnsi="Times New Roman"/>
            <w:bCs/>
            <w:color w:val="0000FF"/>
            <w:sz w:val="28"/>
            <w:szCs w:val="28"/>
            <w:u w:val="single"/>
          </w:rPr>
          <w:t>/</w:t>
        </w:r>
        <w:r w:rsidRPr="00F44DD3">
          <w:rPr>
            <w:rFonts w:ascii="Times New Roman" w:eastAsia="Calibri" w:hAnsi="Times New Roman"/>
            <w:bCs/>
            <w:color w:val="0000FF"/>
            <w:sz w:val="28"/>
            <w:szCs w:val="28"/>
            <w:u w:val="single"/>
            <w:lang w:val="en-US"/>
          </w:rPr>
          <w:t>Wiki</w:t>
        </w:r>
      </w:hyperlink>
    </w:p>
    <w:p w:rsidR="00F06D01" w:rsidRPr="00F44DD3" w:rsidRDefault="00F06D01" w:rsidP="00F06D01">
      <w:pPr>
        <w:widowControl w:val="0"/>
        <w:shd w:val="clear" w:color="auto" w:fill="FFFFFF"/>
        <w:tabs>
          <w:tab w:val="left" w:pos="442"/>
        </w:tabs>
        <w:autoSpaceDE w:val="0"/>
        <w:autoSpaceDN w:val="0"/>
        <w:adjustRightInd w:val="0"/>
        <w:spacing w:after="0" w:line="240" w:lineRule="auto"/>
        <w:ind w:right="11" w:firstLine="709"/>
        <w:jc w:val="both"/>
        <w:rPr>
          <w:rFonts w:ascii="Times New Roman" w:eastAsia="Calibri" w:hAnsi="Times New Roman"/>
          <w:bCs/>
          <w:color w:val="000000"/>
          <w:sz w:val="28"/>
          <w:szCs w:val="28"/>
        </w:rPr>
      </w:pPr>
      <w:r w:rsidRPr="00F44DD3">
        <w:rPr>
          <w:rFonts w:ascii="Times New Roman" w:eastAsia="Calibri" w:hAnsi="Times New Roman"/>
          <w:bCs/>
          <w:color w:val="000000"/>
          <w:sz w:val="28"/>
          <w:szCs w:val="28"/>
        </w:rPr>
        <w:t>4. Система комплексного раскрытия информации «СКРИН» -</w:t>
      </w:r>
      <w:r w:rsidRPr="00F44DD3">
        <w:rPr>
          <w:rFonts w:ascii="Times New Roman" w:eastAsia="Calibri" w:hAnsi="Times New Roman"/>
          <w:bCs/>
          <w:color w:val="000000"/>
          <w:sz w:val="28"/>
          <w:szCs w:val="28"/>
          <w:lang w:val="en-US"/>
        </w:rPr>
        <w:t>http</w:t>
      </w:r>
      <w:r w:rsidRPr="00F44DD3">
        <w:rPr>
          <w:rFonts w:ascii="Times New Roman" w:eastAsia="Calibri" w:hAnsi="Times New Roman"/>
          <w:bCs/>
          <w:color w:val="000000"/>
          <w:sz w:val="28"/>
          <w:szCs w:val="28"/>
        </w:rPr>
        <w:t>://</w:t>
      </w:r>
      <w:r w:rsidRPr="00F44DD3">
        <w:rPr>
          <w:rFonts w:ascii="Times New Roman" w:eastAsia="Calibri" w:hAnsi="Times New Roman"/>
          <w:bCs/>
          <w:color w:val="000000"/>
          <w:sz w:val="28"/>
          <w:szCs w:val="28"/>
          <w:lang w:val="en-US"/>
        </w:rPr>
        <w:t>www</w:t>
      </w:r>
      <w:r w:rsidRPr="00F44DD3">
        <w:rPr>
          <w:rFonts w:ascii="Times New Roman" w:eastAsia="Calibri" w:hAnsi="Times New Roman"/>
          <w:bCs/>
          <w:color w:val="000000"/>
          <w:sz w:val="28"/>
          <w:szCs w:val="28"/>
        </w:rPr>
        <w:t>.</w:t>
      </w:r>
      <w:proofErr w:type="spellStart"/>
      <w:r w:rsidRPr="00F44DD3">
        <w:rPr>
          <w:rFonts w:ascii="Times New Roman" w:eastAsia="Calibri" w:hAnsi="Times New Roman"/>
          <w:bCs/>
          <w:color w:val="000000"/>
          <w:sz w:val="28"/>
          <w:szCs w:val="28"/>
          <w:lang w:val="en-US"/>
        </w:rPr>
        <w:t>skrin</w:t>
      </w:r>
      <w:proofErr w:type="spellEnd"/>
      <w:r w:rsidRPr="00F44DD3">
        <w:rPr>
          <w:rFonts w:ascii="Times New Roman" w:eastAsia="Calibri" w:hAnsi="Times New Roman"/>
          <w:bCs/>
          <w:color w:val="000000"/>
          <w:sz w:val="28"/>
          <w:szCs w:val="28"/>
        </w:rPr>
        <w:t>.</w:t>
      </w:r>
      <w:proofErr w:type="spellStart"/>
      <w:r w:rsidRPr="00F44DD3">
        <w:rPr>
          <w:rFonts w:ascii="Times New Roman" w:eastAsia="Calibri" w:hAnsi="Times New Roman"/>
          <w:bCs/>
          <w:color w:val="000000"/>
          <w:sz w:val="28"/>
          <w:szCs w:val="28"/>
          <w:lang w:val="en-US"/>
        </w:rPr>
        <w:t>ru</w:t>
      </w:r>
      <w:proofErr w:type="spellEnd"/>
      <w:r w:rsidRPr="00F44DD3">
        <w:rPr>
          <w:rFonts w:ascii="Times New Roman" w:eastAsia="Calibri" w:hAnsi="Times New Roman"/>
          <w:bCs/>
          <w:color w:val="000000"/>
          <w:sz w:val="28"/>
          <w:szCs w:val="28"/>
        </w:rPr>
        <w:t>/</w:t>
      </w:r>
    </w:p>
    <w:p w:rsidR="00F06D01" w:rsidRDefault="00F06D01" w:rsidP="00F06D01">
      <w:pPr>
        <w:spacing w:after="0" w:line="240" w:lineRule="auto"/>
        <w:ind w:firstLine="709"/>
        <w:jc w:val="both"/>
        <w:rPr>
          <w:rFonts w:ascii="Times New Roman" w:eastAsia="Calibri" w:hAnsi="Times New Roman"/>
          <w:sz w:val="28"/>
          <w:szCs w:val="28"/>
        </w:rPr>
      </w:pPr>
      <w:r w:rsidRPr="00F44DD3">
        <w:rPr>
          <w:rFonts w:ascii="Times New Roman" w:eastAsia="Calibri" w:hAnsi="Times New Roman"/>
          <w:sz w:val="28"/>
          <w:szCs w:val="28"/>
        </w:rPr>
        <w:t>5. Система информационно-аналитического агентства «</w:t>
      </w:r>
      <w:proofErr w:type="spellStart"/>
      <w:r w:rsidRPr="00F44DD3">
        <w:rPr>
          <w:rFonts w:ascii="Times New Roman" w:eastAsia="Calibri" w:hAnsi="Times New Roman"/>
          <w:sz w:val="28"/>
          <w:szCs w:val="28"/>
        </w:rPr>
        <w:t>Bloomberg</w:t>
      </w:r>
      <w:proofErr w:type="spellEnd"/>
      <w:r w:rsidRPr="00F44DD3">
        <w:rPr>
          <w:rFonts w:ascii="Times New Roman" w:eastAsia="Calibri" w:hAnsi="Times New Roman"/>
          <w:sz w:val="28"/>
          <w:szCs w:val="28"/>
        </w:rPr>
        <w:t xml:space="preserve">», </w:t>
      </w:r>
      <w:proofErr w:type="spellStart"/>
      <w:r w:rsidRPr="00F44DD3">
        <w:rPr>
          <w:rFonts w:ascii="Times New Roman" w:eastAsia="Calibri" w:hAnsi="Times New Roman"/>
          <w:sz w:val="28"/>
          <w:szCs w:val="28"/>
        </w:rPr>
        <w:t>офисномй</w:t>
      </w:r>
      <w:proofErr w:type="spellEnd"/>
      <w:r w:rsidRPr="00F44DD3">
        <w:rPr>
          <w:rFonts w:ascii="Times New Roman" w:eastAsia="Calibri" w:hAnsi="Times New Roman"/>
          <w:sz w:val="28"/>
          <w:szCs w:val="28"/>
        </w:rPr>
        <w:t xml:space="preserve"> пакет приложений «</w:t>
      </w:r>
      <w:proofErr w:type="spellStart"/>
      <w:r w:rsidRPr="00F44DD3">
        <w:rPr>
          <w:rFonts w:ascii="Times New Roman" w:eastAsia="Calibri" w:hAnsi="Times New Roman"/>
          <w:sz w:val="28"/>
          <w:szCs w:val="28"/>
        </w:rPr>
        <w:t>Microsoft</w:t>
      </w:r>
      <w:proofErr w:type="spellEnd"/>
      <w:r w:rsidRPr="00F44DD3">
        <w:rPr>
          <w:rFonts w:ascii="Times New Roman" w:eastAsia="Calibri" w:hAnsi="Times New Roman"/>
          <w:sz w:val="28"/>
          <w:szCs w:val="28"/>
        </w:rPr>
        <w:t xml:space="preserve"> </w:t>
      </w:r>
      <w:proofErr w:type="spellStart"/>
      <w:r w:rsidRPr="00F44DD3">
        <w:rPr>
          <w:rFonts w:ascii="Times New Roman" w:eastAsia="Calibri" w:hAnsi="Times New Roman"/>
          <w:sz w:val="28"/>
          <w:szCs w:val="28"/>
        </w:rPr>
        <w:t>Office</w:t>
      </w:r>
      <w:proofErr w:type="spellEnd"/>
      <w:r w:rsidRPr="00F44DD3">
        <w:rPr>
          <w:rFonts w:ascii="Times New Roman" w:eastAsia="Calibri" w:hAnsi="Times New Roman"/>
          <w:sz w:val="28"/>
          <w:szCs w:val="28"/>
        </w:rPr>
        <w:t>».</w:t>
      </w:r>
    </w:p>
    <w:p w:rsidR="00F06D01" w:rsidRDefault="00F06D01" w:rsidP="00F06D01">
      <w:pPr>
        <w:spacing w:after="0" w:line="240" w:lineRule="auto"/>
        <w:ind w:firstLine="709"/>
        <w:jc w:val="both"/>
        <w:rPr>
          <w:rFonts w:ascii="Times New Roman" w:hAnsi="Times New Roman"/>
          <w:bCs/>
          <w:sz w:val="28"/>
          <w:szCs w:val="28"/>
        </w:rPr>
      </w:pPr>
      <w:r w:rsidRPr="00F44DD3">
        <w:rPr>
          <w:rFonts w:ascii="Times New Roman" w:eastAsia="Calibri" w:hAnsi="Times New Roman"/>
          <w:sz w:val="28"/>
          <w:szCs w:val="28"/>
        </w:rPr>
        <w:t>6</w:t>
      </w:r>
      <w:r>
        <w:rPr>
          <w:rFonts w:ascii="Times New Roman" w:eastAsia="Calibri" w:hAnsi="Times New Roman"/>
          <w:sz w:val="28"/>
          <w:szCs w:val="28"/>
        </w:rPr>
        <w:t xml:space="preserve">. </w:t>
      </w:r>
      <w:r>
        <w:rPr>
          <w:rFonts w:ascii="Times New Roman" w:hAnsi="Times New Roman"/>
          <w:bCs/>
          <w:sz w:val="28"/>
          <w:szCs w:val="28"/>
        </w:rPr>
        <w:t>Мультимедийные материалы Министерства транспорта РФ и ОАО РЖД.</w:t>
      </w:r>
    </w:p>
    <w:p w:rsidR="00010609" w:rsidRPr="00457AEB" w:rsidRDefault="00010609" w:rsidP="00F06D01">
      <w:pPr>
        <w:spacing w:after="0" w:line="240" w:lineRule="auto"/>
        <w:ind w:firstLine="709"/>
        <w:jc w:val="both"/>
        <w:rPr>
          <w:rFonts w:ascii="Times New Roman" w:hAnsi="Times New Roman"/>
          <w:bCs/>
          <w:sz w:val="28"/>
          <w:szCs w:val="28"/>
        </w:rPr>
      </w:pPr>
    </w:p>
    <w:p w:rsidR="00F06D01" w:rsidRPr="00F44DD3" w:rsidRDefault="00F06D01" w:rsidP="00F06D01">
      <w:pPr>
        <w:autoSpaceDE w:val="0"/>
        <w:autoSpaceDN w:val="0"/>
        <w:spacing w:line="240" w:lineRule="auto"/>
        <w:contextualSpacing/>
        <w:jc w:val="both"/>
        <w:rPr>
          <w:rFonts w:ascii="Times New Roman" w:eastAsia="Calibri" w:hAnsi="Times New Roman"/>
          <w:b/>
          <w:bCs/>
          <w:sz w:val="28"/>
          <w:szCs w:val="28"/>
          <w:lang w:eastAsia="en-US"/>
        </w:rPr>
      </w:pPr>
      <w:r w:rsidRPr="00F44DD3">
        <w:rPr>
          <w:rFonts w:eastAsia="Calibri"/>
          <w:bCs/>
          <w:color w:val="000000"/>
          <w:sz w:val="28"/>
          <w:szCs w:val="28"/>
          <w:lang w:eastAsia="en-US"/>
        </w:rPr>
        <w:t xml:space="preserve"> </w:t>
      </w:r>
      <w:r>
        <w:rPr>
          <w:rFonts w:eastAsia="Calibri"/>
          <w:bCs/>
          <w:color w:val="000000"/>
          <w:sz w:val="28"/>
          <w:szCs w:val="28"/>
          <w:lang w:eastAsia="en-US"/>
        </w:rPr>
        <w:t xml:space="preserve">           </w:t>
      </w:r>
      <w:r w:rsidRPr="00F44DD3">
        <w:rPr>
          <w:rFonts w:ascii="Times New Roman" w:eastAsia="Calibri" w:hAnsi="Times New Roman"/>
          <w:b/>
          <w:bCs/>
          <w:sz w:val="28"/>
          <w:szCs w:val="28"/>
          <w:lang w:eastAsia="en-US"/>
        </w:rPr>
        <w:t xml:space="preserve">11.3 Сертифицированные программные и аппаратные средства защиты информации. </w:t>
      </w:r>
    </w:p>
    <w:p w:rsidR="00F06D01" w:rsidRDefault="00F06D01" w:rsidP="00F06D01">
      <w:pPr>
        <w:autoSpaceDE w:val="0"/>
        <w:autoSpaceDN w:val="0"/>
        <w:spacing w:line="240" w:lineRule="auto"/>
        <w:jc w:val="both"/>
        <w:rPr>
          <w:rFonts w:ascii="Times New Roman" w:eastAsia="Calibri" w:hAnsi="Times New Roman"/>
          <w:sz w:val="28"/>
          <w:szCs w:val="28"/>
        </w:rPr>
      </w:pPr>
      <w:r>
        <w:rPr>
          <w:rFonts w:ascii="Times New Roman" w:eastAsia="Calibri" w:hAnsi="Times New Roman"/>
          <w:sz w:val="28"/>
          <w:szCs w:val="28"/>
        </w:rPr>
        <w:t xml:space="preserve">             </w:t>
      </w:r>
      <w:r w:rsidRPr="00F44DD3">
        <w:rPr>
          <w:rFonts w:ascii="Times New Roman" w:eastAsia="Calibri" w:hAnsi="Times New Roman"/>
          <w:sz w:val="28"/>
          <w:szCs w:val="28"/>
        </w:rPr>
        <w:t>Не предусмотрено</w:t>
      </w:r>
      <w:r>
        <w:rPr>
          <w:rFonts w:ascii="Times New Roman" w:eastAsia="Calibri" w:hAnsi="Times New Roman"/>
          <w:sz w:val="28"/>
          <w:szCs w:val="28"/>
        </w:rPr>
        <w:t>.</w:t>
      </w:r>
    </w:p>
    <w:p w:rsidR="00010609" w:rsidRDefault="00010609" w:rsidP="00F06D01">
      <w:pPr>
        <w:autoSpaceDE w:val="0"/>
        <w:autoSpaceDN w:val="0"/>
        <w:spacing w:line="240" w:lineRule="auto"/>
        <w:jc w:val="both"/>
        <w:rPr>
          <w:rFonts w:ascii="Times New Roman" w:eastAsia="Calibri" w:hAnsi="Times New Roman"/>
          <w:sz w:val="28"/>
          <w:szCs w:val="28"/>
        </w:rPr>
      </w:pPr>
    </w:p>
    <w:p w:rsidR="00010609" w:rsidRPr="00F44DD3" w:rsidRDefault="00010609" w:rsidP="00F06D01">
      <w:pPr>
        <w:autoSpaceDE w:val="0"/>
        <w:autoSpaceDN w:val="0"/>
        <w:spacing w:line="240" w:lineRule="auto"/>
        <w:jc w:val="both"/>
        <w:rPr>
          <w:rFonts w:ascii="Times New Roman" w:eastAsia="Calibri" w:hAnsi="Times New Roman"/>
          <w:sz w:val="28"/>
          <w:szCs w:val="28"/>
        </w:rPr>
      </w:pPr>
    </w:p>
    <w:p w:rsidR="00F06D01" w:rsidRPr="00F44DD3" w:rsidRDefault="00F06D01" w:rsidP="00F06D01">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b/>
          <w:bCs/>
          <w:color w:val="000000"/>
          <w:sz w:val="28"/>
          <w:szCs w:val="28"/>
        </w:rPr>
      </w:pPr>
      <w:r w:rsidRPr="00F44DD3">
        <w:rPr>
          <w:rFonts w:ascii="Times New Roman" w:eastAsia="Calibri" w:hAnsi="Times New Roman"/>
          <w:b/>
          <w:bCs/>
          <w:color w:val="000000"/>
          <w:sz w:val="28"/>
          <w:szCs w:val="28"/>
        </w:rPr>
        <w:t xml:space="preserve">           12. Описание материально-технической базы, необходимой для осуществления образовательного процесса по дисциплине</w:t>
      </w:r>
    </w:p>
    <w:p w:rsidR="00F06D01" w:rsidRPr="00457AEB" w:rsidRDefault="00F06D01" w:rsidP="00F06D01">
      <w:pPr>
        <w:widowControl w:val="0"/>
        <w:shd w:val="clear" w:color="auto" w:fill="FFFFFF"/>
        <w:tabs>
          <w:tab w:val="left" w:pos="442"/>
        </w:tabs>
        <w:autoSpaceDE w:val="0"/>
        <w:autoSpaceDN w:val="0"/>
        <w:adjustRightInd w:val="0"/>
        <w:spacing w:after="0" w:line="240" w:lineRule="auto"/>
        <w:ind w:left="11" w:right="11"/>
        <w:jc w:val="both"/>
        <w:rPr>
          <w:rFonts w:ascii="Times New Roman" w:eastAsia="Calibri" w:hAnsi="Times New Roman"/>
          <w:sz w:val="28"/>
          <w:szCs w:val="28"/>
        </w:rPr>
      </w:pPr>
      <w:r w:rsidRPr="00F44DD3">
        <w:rPr>
          <w:rFonts w:ascii="Times New Roman" w:eastAsia="Calibri" w:hAnsi="Times New Roman"/>
          <w:b/>
          <w:bCs/>
          <w:color w:val="000000"/>
          <w:sz w:val="28"/>
          <w:szCs w:val="28"/>
        </w:rPr>
        <w:t xml:space="preserve">           </w:t>
      </w:r>
      <w:r w:rsidRPr="00F44DD3">
        <w:rPr>
          <w:rFonts w:ascii="Times New Roman" w:eastAsia="Calibri" w:hAnsi="Times New Roman"/>
          <w:bCs/>
          <w:color w:val="000000"/>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BA4549" w:rsidRDefault="00BA4549" w:rsidP="00BA4549">
      <w:pPr>
        <w:autoSpaceDE w:val="0"/>
        <w:autoSpaceDN w:val="0"/>
        <w:adjustRightInd w:val="0"/>
        <w:spacing w:after="0" w:line="240" w:lineRule="auto"/>
        <w:ind w:firstLine="709"/>
        <w:jc w:val="both"/>
        <w:rPr>
          <w:rFonts w:ascii="Times New Roman" w:hAnsi="Times New Roman"/>
          <w:sz w:val="28"/>
          <w:szCs w:val="28"/>
        </w:rPr>
      </w:pPr>
    </w:p>
    <w:p w:rsidR="00535509" w:rsidRDefault="00535509" w:rsidP="00BA4549">
      <w:pPr>
        <w:autoSpaceDE w:val="0"/>
        <w:autoSpaceDN w:val="0"/>
        <w:adjustRightInd w:val="0"/>
        <w:spacing w:after="0" w:line="240" w:lineRule="auto"/>
        <w:ind w:firstLine="709"/>
        <w:jc w:val="both"/>
      </w:pPr>
    </w:p>
    <w:p w:rsidR="00FE1BF9" w:rsidRDefault="00FE1BF9"/>
    <w:sectPr w:rsidR="00FE1BF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FBE" w:rsidRDefault="00597FBE" w:rsidP="00BA4549">
      <w:pPr>
        <w:spacing w:after="0" w:line="240" w:lineRule="auto"/>
      </w:pPr>
      <w:r>
        <w:separator/>
      </w:r>
    </w:p>
  </w:endnote>
  <w:endnote w:type="continuationSeparator" w:id="0">
    <w:p w:rsidR="00597FBE" w:rsidRDefault="00597FBE" w:rsidP="00BA4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5B3C" w:rsidRDefault="00C95B3C">
    <w:pPr>
      <w:pStyle w:val="a5"/>
      <w:jc w:val="center"/>
    </w:pPr>
    <w:r>
      <w:fldChar w:fldCharType="begin"/>
    </w:r>
    <w:r>
      <w:instrText>PAGE   \* MERGEFORMAT</w:instrText>
    </w:r>
    <w:r>
      <w:fldChar w:fldCharType="separate"/>
    </w:r>
    <w:r w:rsidR="005A7848">
      <w:rPr>
        <w:noProof/>
      </w:rPr>
      <w:t>2</w:t>
    </w:r>
    <w:r>
      <w:rPr>
        <w:noProof/>
      </w:rPr>
      <w:fldChar w:fldCharType="end"/>
    </w:r>
  </w:p>
  <w:p w:rsidR="00C95B3C" w:rsidRDefault="00C95B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FBE" w:rsidRDefault="00597FBE" w:rsidP="00BA4549">
      <w:pPr>
        <w:spacing w:after="0" w:line="240" w:lineRule="auto"/>
      </w:pPr>
      <w:r>
        <w:separator/>
      </w:r>
    </w:p>
  </w:footnote>
  <w:footnote w:type="continuationSeparator" w:id="0">
    <w:p w:rsidR="00597FBE" w:rsidRDefault="00597FBE" w:rsidP="00BA45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272E9"/>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B3A6BB9"/>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C3E4F9F"/>
    <w:multiLevelType w:val="hybridMultilevel"/>
    <w:tmpl w:val="142891FC"/>
    <w:lvl w:ilvl="0" w:tplc="F93E8BB0">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55269F"/>
    <w:multiLevelType w:val="hybridMultilevel"/>
    <w:tmpl w:val="7A160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DF3A54"/>
    <w:multiLevelType w:val="hybridMultilevel"/>
    <w:tmpl w:val="25349B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224A90"/>
    <w:multiLevelType w:val="hybridMultilevel"/>
    <w:tmpl w:val="9A0AEC04"/>
    <w:lvl w:ilvl="0" w:tplc="1C0C6152">
      <w:start w:val="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4B67A9"/>
    <w:multiLevelType w:val="hybridMultilevel"/>
    <w:tmpl w:val="3CB07B92"/>
    <w:lvl w:ilvl="0" w:tplc="FC2E3A18">
      <w:start w:val="1"/>
      <w:numFmt w:val="decimal"/>
      <w:lvlText w:val="%1."/>
      <w:lvlJc w:val="left"/>
      <w:pPr>
        <w:ind w:left="470" w:hanging="360"/>
      </w:pPr>
      <w:rPr>
        <w:rFonts w:hint="default"/>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7" w15:restartNumberingAfterBreak="0">
    <w:nsid w:val="11093321"/>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4176EFA"/>
    <w:multiLevelType w:val="hybridMultilevel"/>
    <w:tmpl w:val="1700C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C030C"/>
    <w:multiLevelType w:val="multilevel"/>
    <w:tmpl w:val="FF5AA99E"/>
    <w:lvl w:ilvl="0">
      <w:start w:val="1"/>
      <w:numFmt w:val="decimal"/>
      <w:lvlText w:val="%1."/>
      <w:lvlJc w:val="left"/>
      <w:pPr>
        <w:ind w:left="1080" w:hanging="360"/>
      </w:pPr>
      <w:rPr>
        <w:rFonts w:ascii="Times New Roman" w:hAnsi="Times New Roman" w:cs="Times New Roman" w:hint="default"/>
      </w:rPr>
    </w:lvl>
    <w:lvl w:ilvl="1">
      <w:start w:val="1"/>
      <w:numFmt w:val="decimal"/>
      <w:isLgl/>
      <w:lvlText w:val="%1.%2."/>
      <w:lvlJc w:val="left"/>
      <w:pPr>
        <w:ind w:left="1590" w:hanging="870"/>
      </w:pPr>
      <w:rPr>
        <w:rFonts w:hint="default"/>
      </w:rPr>
    </w:lvl>
    <w:lvl w:ilvl="2">
      <w:start w:val="1"/>
      <w:numFmt w:val="decimal"/>
      <w:isLgl/>
      <w:lvlText w:val="%1.%2.%3."/>
      <w:lvlJc w:val="left"/>
      <w:pPr>
        <w:ind w:left="1590" w:hanging="870"/>
      </w:pPr>
      <w:rPr>
        <w:rFonts w:hint="default"/>
      </w:rPr>
    </w:lvl>
    <w:lvl w:ilvl="3">
      <w:start w:val="1"/>
      <w:numFmt w:val="decimal"/>
      <w:isLgl/>
      <w:lvlText w:val="%1.%2.%3.%4."/>
      <w:lvlJc w:val="left"/>
      <w:pPr>
        <w:ind w:left="1590" w:hanging="87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184125E9"/>
    <w:multiLevelType w:val="hybridMultilevel"/>
    <w:tmpl w:val="337EB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453208"/>
    <w:multiLevelType w:val="hybridMultilevel"/>
    <w:tmpl w:val="7F765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A80643"/>
    <w:multiLevelType w:val="hybridMultilevel"/>
    <w:tmpl w:val="7C262266"/>
    <w:lvl w:ilvl="0" w:tplc="9DE26C2E">
      <w:start w:val="1"/>
      <w:numFmt w:val="decimal"/>
      <w:lvlText w:val="%1."/>
      <w:lvlJc w:val="left"/>
      <w:pPr>
        <w:ind w:left="360"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27726947"/>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C4F1845"/>
    <w:multiLevelType w:val="hybridMultilevel"/>
    <w:tmpl w:val="F5DEE512"/>
    <w:lvl w:ilvl="0" w:tplc="7F88EE88">
      <w:start w:val="1"/>
      <w:numFmt w:val="decimal"/>
      <w:lvlText w:val="%1."/>
      <w:lvlJc w:val="left"/>
      <w:pPr>
        <w:ind w:left="360" w:hanging="360"/>
      </w:pPr>
      <w:rPr>
        <w:rFonts w:ascii="Times New Roman" w:eastAsia="Calibri" w:hAnsi="Times New Roman" w:cs="Times New Roman" w:hint="default"/>
        <w:sz w:val="28"/>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15:restartNumberingAfterBreak="0">
    <w:nsid w:val="2D391A11"/>
    <w:multiLevelType w:val="hybridMultilevel"/>
    <w:tmpl w:val="1550140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6A0F3E"/>
    <w:multiLevelType w:val="hybridMultilevel"/>
    <w:tmpl w:val="1124CF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5D44621"/>
    <w:multiLevelType w:val="hybridMultilevel"/>
    <w:tmpl w:val="2940CD0C"/>
    <w:lvl w:ilvl="0" w:tplc="A16E7A10">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8" w15:restartNumberingAfterBreak="0">
    <w:nsid w:val="36F04734"/>
    <w:multiLevelType w:val="hybridMultilevel"/>
    <w:tmpl w:val="6EDEC7DC"/>
    <w:lvl w:ilvl="0" w:tplc="EC26EAE2">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0C3740"/>
    <w:multiLevelType w:val="hybridMultilevel"/>
    <w:tmpl w:val="CFDA8E1C"/>
    <w:lvl w:ilvl="0" w:tplc="4D3418D4">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20" w15:restartNumberingAfterBreak="0">
    <w:nsid w:val="3ECA7E9B"/>
    <w:multiLevelType w:val="hybridMultilevel"/>
    <w:tmpl w:val="CAEEC852"/>
    <w:lvl w:ilvl="0" w:tplc="9BDA8F4C">
      <w:start w:val="1"/>
      <w:numFmt w:val="decimal"/>
      <w:lvlText w:val="%1."/>
      <w:lvlJc w:val="left"/>
      <w:pPr>
        <w:tabs>
          <w:tab w:val="num" w:pos="785"/>
        </w:tabs>
        <w:ind w:left="785"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11C7DD2"/>
    <w:multiLevelType w:val="hybridMultilevel"/>
    <w:tmpl w:val="4E7AE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4E65BE"/>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3386F3A"/>
    <w:multiLevelType w:val="hybridMultilevel"/>
    <w:tmpl w:val="7854AB86"/>
    <w:lvl w:ilvl="0" w:tplc="EBCA368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876BDB"/>
    <w:multiLevelType w:val="hybridMultilevel"/>
    <w:tmpl w:val="11984C8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4B194649"/>
    <w:multiLevelType w:val="hybridMultilevel"/>
    <w:tmpl w:val="579A0F46"/>
    <w:lvl w:ilvl="0" w:tplc="43662328">
      <w:start w:val="1"/>
      <w:numFmt w:val="decimal"/>
      <w:lvlText w:val="%1."/>
      <w:lvlJc w:val="left"/>
      <w:pPr>
        <w:ind w:left="720" w:hanging="360"/>
      </w:pPr>
      <w:rPr>
        <w:rFonts w:hint="default"/>
        <w:b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FA4F14"/>
    <w:multiLevelType w:val="hybridMultilevel"/>
    <w:tmpl w:val="684ED08E"/>
    <w:lvl w:ilvl="0" w:tplc="33D84F3E">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27" w15:restartNumberingAfterBreak="0">
    <w:nsid w:val="51E627EF"/>
    <w:multiLevelType w:val="hybridMultilevel"/>
    <w:tmpl w:val="F78A3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B974FB"/>
    <w:multiLevelType w:val="multilevel"/>
    <w:tmpl w:val="11F43E70"/>
    <w:lvl w:ilvl="0">
      <w:start w:val="11"/>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15:restartNumberingAfterBreak="0">
    <w:nsid w:val="5ACD2246"/>
    <w:multiLevelType w:val="hybridMultilevel"/>
    <w:tmpl w:val="AE6E5322"/>
    <w:lvl w:ilvl="0" w:tplc="8236C8E0">
      <w:start w:val="1"/>
      <w:numFmt w:val="decimal"/>
      <w:lvlText w:val="%1."/>
      <w:lvlJc w:val="left"/>
      <w:pPr>
        <w:ind w:left="384" w:hanging="360"/>
      </w:pPr>
      <w:rPr>
        <w:rFonts w:hint="default"/>
        <w:sz w:val="24"/>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30" w15:restartNumberingAfterBreak="0">
    <w:nsid w:val="5B382CFC"/>
    <w:multiLevelType w:val="hybridMultilevel"/>
    <w:tmpl w:val="CFB05330"/>
    <w:lvl w:ilvl="0" w:tplc="D15EB7C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396E4E"/>
    <w:multiLevelType w:val="hybridMultilevel"/>
    <w:tmpl w:val="63541FD4"/>
    <w:lvl w:ilvl="0" w:tplc="D15EB7CC">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0A3B8F"/>
    <w:multiLevelType w:val="hybridMultilevel"/>
    <w:tmpl w:val="337EB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9A3D39"/>
    <w:multiLevelType w:val="hybridMultilevel"/>
    <w:tmpl w:val="F036F32E"/>
    <w:lvl w:ilvl="0" w:tplc="CFE630FC">
      <w:start w:val="1"/>
      <w:numFmt w:val="bullet"/>
      <w:lvlText w:val="-"/>
      <w:lvlJc w:val="left"/>
      <w:pPr>
        <w:tabs>
          <w:tab w:val="num" w:pos="720"/>
        </w:tabs>
        <w:ind w:left="720" w:hanging="360"/>
      </w:pPr>
      <w:rPr>
        <w:rFonts w:ascii="Times New Roman" w:hAnsi="Times New Roman" w:hint="default"/>
      </w:rPr>
    </w:lvl>
    <w:lvl w:ilvl="1" w:tplc="944E07FC" w:tentative="1">
      <w:start w:val="1"/>
      <w:numFmt w:val="bullet"/>
      <w:lvlText w:val="-"/>
      <w:lvlJc w:val="left"/>
      <w:pPr>
        <w:tabs>
          <w:tab w:val="num" w:pos="1440"/>
        </w:tabs>
        <w:ind w:left="1440" w:hanging="360"/>
      </w:pPr>
      <w:rPr>
        <w:rFonts w:ascii="Times New Roman" w:hAnsi="Times New Roman" w:hint="default"/>
      </w:rPr>
    </w:lvl>
    <w:lvl w:ilvl="2" w:tplc="A718B4E4" w:tentative="1">
      <w:start w:val="1"/>
      <w:numFmt w:val="bullet"/>
      <w:lvlText w:val="-"/>
      <w:lvlJc w:val="left"/>
      <w:pPr>
        <w:tabs>
          <w:tab w:val="num" w:pos="2160"/>
        </w:tabs>
        <w:ind w:left="2160" w:hanging="360"/>
      </w:pPr>
      <w:rPr>
        <w:rFonts w:ascii="Times New Roman" w:hAnsi="Times New Roman" w:hint="default"/>
      </w:rPr>
    </w:lvl>
    <w:lvl w:ilvl="3" w:tplc="11507E62" w:tentative="1">
      <w:start w:val="1"/>
      <w:numFmt w:val="bullet"/>
      <w:lvlText w:val="-"/>
      <w:lvlJc w:val="left"/>
      <w:pPr>
        <w:tabs>
          <w:tab w:val="num" w:pos="2880"/>
        </w:tabs>
        <w:ind w:left="2880" w:hanging="360"/>
      </w:pPr>
      <w:rPr>
        <w:rFonts w:ascii="Times New Roman" w:hAnsi="Times New Roman" w:hint="default"/>
      </w:rPr>
    </w:lvl>
    <w:lvl w:ilvl="4" w:tplc="0BBC9EF8" w:tentative="1">
      <w:start w:val="1"/>
      <w:numFmt w:val="bullet"/>
      <w:lvlText w:val="-"/>
      <w:lvlJc w:val="left"/>
      <w:pPr>
        <w:tabs>
          <w:tab w:val="num" w:pos="3600"/>
        </w:tabs>
        <w:ind w:left="3600" w:hanging="360"/>
      </w:pPr>
      <w:rPr>
        <w:rFonts w:ascii="Times New Roman" w:hAnsi="Times New Roman" w:hint="default"/>
      </w:rPr>
    </w:lvl>
    <w:lvl w:ilvl="5" w:tplc="3300FE02" w:tentative="1">
      <w:start w:val="1"/>
      <w:numFmt w:val="bullet"/>
      <w:lvlText w:val="-"/>
      <w:lvlJc w:val="left"/>
      <w:pPr>
        <w:tabs>
          <w:tab w:val="num" w:pos="4320"/>
        </w:tabs>
        <w:ind w:left="4320" w:hanging="360"/>
      </w:pPr>
      <w:rPr>
        <w:rFonts w:ascii="Times New Roman" w:hAnsi="Times New Roman" w:hint="default"/>
      </w:rPr>
    </w:lvl>
    <w:lvl w:ilvl="6" w:tplc="1C868320" w:tentative="1">
      <w:start w:val="1"/>
      <w:numFmt w:val="bullet"/>
      <w:lvlText w:val="-"/>
      <w:lvlJc w:val="left"/>
      <w:pPr>
        <w:tabs>
          <w:tab w:val="num" w:pos="5040"/>
        </w:tabs>
        <w:ind w:left="5040" w:hanging="360"/>
      </w:pPr>
      <w:rPr>
        <w:rFonts w:ascii="Times New Roman" w:hAnsi="Times New Roman" w:hint="default"/>
      </w:rPr>
    </w:lvl>
    <w:lvl w:ilvl="7" w:tplc="020036D6" w:tentative="1">
      <w:start w:val="1"/>
      <w:numFmt w:val="bullet"/>
      <w:lvlText w:val="-"/>
      <w:lvlJc w:val="left"/>
      <w:pPr>
        <w:tabs>
          <w:tab w:val="num" w:pos="5760"/>
        </w:tabs>
        <w:ind w:left="5760" w:hanging="360"/>
      </w:pPr>
      <w:rPr>
        <w:rFonts w:ascii="Times New Roman" w:hAnsi="Times New Roman" w:hint="default"/>
      </w:rPr>
    </w:lvl>
    <w:lvl w:ilvl="8" w:tplc="149E6C78"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4E022D7"/>
    <w:multiLevelType w:val="hybridMultilevel"/>
    <w:tmpl w:val="52087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D536A7"/>
    <w:multiLevelType w:val="hybridMultilevel"/>
    <w:tmpl w:val="9118B404"/>
    <w:lvl w:ilvl="0" w:tplc="8FF2A2B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035663"/>
    <w:multiLevelType w:val="hybridMultilevel"/>
    <w:tmpl w:val="7A160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7D52B8"/>
    <w:multiLevelType w:val="hybridMultilevel"/>
    <w:tmpl w:val="654C9754"/>
    <w:lvl w:ilvl="0" w:tplc="9AD2D000">
      <w:start w:val="1"/>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12"/>
  </w:num>
  <w:num w:numId="2">
    <w:abstractNumId w:val="37"/>
  </w:num>
  <w:num w:numId="3">
    <w:abstractNumId w:val="20"/>
  </w:num>
  <w:num w:numId="4">
    <w:abstractNumId w:val="19"/>
  </w:num>
  <w:num w:numId="5">
    <w:abstractNumId w:val="29"/>
  </w:num>
  <w:num w:numId="6">
    <w:abstractNumId w:val="36"/>
  </w:num>
  <w:num w:numId="7">
    <w:abstractNumId w:val="34"/>
  </w:num>
  <w:num w:numId="8">
    <w:abstractNumId w:val="10"/>
  </w:num>
  <w:num w:numId="9">
    <w:abstractNumId w:val="35"/>
  </w:num>
  <w:num w:numId="10">
    <w:abstractNumId w:val="18"/>
  </w:num>
  <w:num w:numId="11">
    <w:abstractNumId w:val="31"/>
  </w:num>
  <w:num w:numId="12">
    <w:abstractNumId w:val="23"/>
  </w:num>
  <w:num w:numId="13">
    <w:abstractNumId w:val="25"/>
  </w:num>
  <w:num w:numId="14">
    <w:abstractNumId w:val="8"/>
  </w:num>
  <w:num w:numId="15">
    <w:abstractNumId w:val="14"/>
  </w:num>
  <w:num w:numId="16">
    <w:abstractNumId w:val="5"/>
  </w:num>
  <w:num w:numId="17">
    <w:abstractNumId w:val="17"/>
  </w:num>
  <w:num w:numId="18">
    <w:abstractNumId w:val="15"/>
  </w:num>
  <w:num w:numId="19">
    <w:abstractNumId w:val="30"/>
  </w:num>
  <w:num w:numId="20">
    <w:abstractNumId w:val="2"/>
  </w:num>
  <w:num w:numId="21">
    <w:abstractNumId w:val="4"/>
  </w:num>
  <w:num w:numId="22">
    <w:abstractNumId w:val="33"/>
  </w:num>
  <w:num w:numId="23">
    <w:abstractNumId w:val="21"/>
  </w:num>
  <w:num w:numId="24">
    <w:abstractNumId w:val="16"/>
  </w:num>
  <w:num w:numId="25">
    <w:abstractNumId w:val="9"/>
  </w:num>
  <w:num w:numId="26">
    <w:abstractNumId w:val="0"/>
  </w:num>
  <w:num w:numId="27">
    <w:abstractNumId w:val="1"/>
  </w:num>
  <w:num w:numId="28">
    <w:abstractNumId w:val="28"/>
  </w:num>
  <w:num w:numId="29">
    <w:abstractNumId w:val="11"/>
  </w:num>
  <w:num w:numId="30">
    <w:abstractNumId w:val="27"/>
  </w:num>
  <w:num w:numId="31">
    <w:abstractNumId w:val="3"/>
  </w:num>
  <w:num w:numId="32">
    <w:abstractNumId w:val="32"/>
  </w:num>
  <w:num w:numId="33">
    <w:abstractNumId w:val="26"/>
  </w:num>
  <w:num w:numId="34">
    <w:abstractNumId w:val="6"/>
  </w:num>
  <w:num w:numId="35">
    <w:abstractNumId w:val="13"/>
  </w:num>
  <w:num w:numId="36">
    <w:abstractNumId w:val="24"/>
  </w:num>
  <w:num w:numId="37">
    <w:abstractNumId w:val="7"/>
  </w:num>
  <w:num w:numId="38">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549"/>
    <w:rsid w:val="00010609"/>
    <w:rsid w:val="00041DFD"/>
    <w:rsid w:val="00060BBE"/>
    <w:rsid w:val="00083D13"/>
    <w:rsid w:val="000F7C01"/>
    <w:rsid w:val="00172242"/>
    <w:rsid w:val="00192E4B"/>
    <w:rsid w:val="001C134F"/>
    <w:rsid w:val="001C578E"/>
    <w:rsid w:val="001D0B03"/>
    <w:rsid w:val="00203D34"/>
    <w:rsid w:val="00213D57"/>
    <w:rsid w:val="002535FF"/>
    <w:rsid w:val="003060A8"/>
    <w:rsid w:val="00323B60"/>
    <w:rsid w:val="00342F07"/>
    <w:rsid w:val="00347FF8"/>
    <w:rsid w:val="00363E9B"/>
    <w:rsid w:val="003E5C07"/>
    <w:rsid w:val="0042422D"/>
    <w:rsid w:val="00456C44"/>
    <w:rsid w:val="00465554"/>
    <w:rsid w:val="00535509"/>
    <w:rsid w:val="00597FBE"/>
    <w:rsid w:val="005A7848"/>
    <w:rsid w:val="005C2034"/>
    <w:rsid w:val="005D271A"/>
    <w:rsid w:val="00653724"/>
    <w:rsid w:val="006D39FF"/>
    <w:rsid w:val="00725219"/>
    <w:rsid w:val="00741C2C"/>
    <w:rsid w:val="00760E24"/>
    <w:rsid w:val="007643C0"/>
    <w:rsid w:val="007D00E3"/>
    <w:rsid w:val="007D047F"/>
    <w:rsid w:val="007F0A30"/>
    <w:rsid w:val="008573E7"/>
    <w:rsid w:val="008603E9"/>
    <w:rsid w:val="008C4905"/>
    <w:rsid w:val="008C5D1D"/>
    <w:rsid w:val="00912334"/>
    <w:rsid w:val="009C6BE3"/>
    <w:rsid w:val="009D27AB"/>
    <w:rsid w:val="00A42758"/>
    <w:rsid w:val="00A855E1"/>
    <w:rsid w:val="00A97030"/>
    <w:rsid w:val="00B80125"/>
    <w:rsid w:val="00BA4549"/>
    <w:rsid w:val="00BA746C"/>
    <w:rsid w:val="00BE4773"/>
    <w:rsid w:val="00C45BA8"/>
    <w:rsid w:val="00C570C4"/>
    <w:rsid w:val="00C95B3C"/>
    <w:rsid w:val="00CA35CA"/>
    <w:rsid w:val="00CA46E0"/>
    <w:rsid w:val="00CC1E50"/>
    <w:rsid w:val="00D14016"/>
    <w:rsid w:val="00D45425"/>
    <w:rsid w:val="00D7338B"/>
    <w:rsid w:val="00DA0E94"/>
    <w:rsid w:val="00DD0485"/>
    <w:rsid w:val="00E4203C"/>
    <w:rsid w:val="00E503F3"/>
    <w:rsid w:val="00E95D69"/>
    <w:rsid w:val="00F06D01"/>
    <w:rsid w:val="00F10759"/>
    <w:rsid w:val="00FD62B1"/>
    <w:rsid w:val="00FE1B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EA341"/>
  <w15:docId w15:val="{DB481EDB-2EE2-48B1-AF33-8CEF089A9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4549"/>
    <w:rPr>
      <w:rFonts w:ascii="Calibri" w:eastAsia="Times New Roman" w:hAnsi="Calibri" w:cs="Times New Roman"/>
      <w:lang w:eastAsia="ru-RU"/>
    </w:rPr>
  </w:style>
  <w:style w:type="paragraph" w:styleId="1">
    <w:name w:val="heading 1"/>
    <w:basedOn w:val="a"/>
    <w:next w:val="a"/>
    <w:link w:val="10"/>
    <w:uiPriority w:val="9"/>
    <w:qFormat/>
    <w:rsid w:val="00BA4549"/>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A4549"/>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A4549"/>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BA4549"/>
    <w:rPr>
      <w:rFonts w:ascii="Cambria" w:eastAsia="Times New Roman" w:hAnsi="Cambria" w:cs="Times New Roman"/>
      <w:b/>
      <w:bCs/>
      <w:i/>
      <w:iCs/>
      <w:sz w:val="28"/>
      <w:szCs w:val="28"/>
      <w:lang w:eastAsia="ru-RU"/>
    </w:rPr>
  </w:style>
  <w:style w:type="paragraph" w:styleId="a3">
    <w:name w:val="List Paragraph"/>
    <w:aliases w:val="2 Спс точк,Имя Рисунка,List Paragraph"/>
    <w:basedOn w:val="a"/>
    <w:link w:val="a4"/>
    <w:uiPriority w:val="34"/>
    <w:qFormat/>
    <w:rsid w:val="00BA4549"/>
    <w:pPr>
      <w:ind w:left="720"/>
      <w:contextualSpacing/>
    </w:pPr>
  </w:style>
  <w:style w:type="paragraph" w:styleId="a5">
    <w:name w:val="footer"/>
    <w:basedOn w:val="a"/>
    <w:link w:val="a6"/>
    <w:uiPriority w:val="99"/>
    <w:unhideWhenUsed/>
    <w:rsid w:val="00BA454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A4549"/>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BA4549"/>
    <w:rPr>
      <w:rFonts w:ascii="Tahoma" w:eastAsia="Times New Roman" w:hAnsi="Tahoma" w:cs="Tahoma"/>
      <w:sz w:val="16"/>
      <w:szCs w:val="16"/>
      <w:lang w:eastAsia="ru-RU"/>
    </w:rPr>
  </w:style>
  <w:style w:type="paragraph" w:styleId="a8">
    <w:name w:val="Balloon Text"/>
    <w:basedOn w:val="a"/>
    <w:link w:val="a7"/>
    <w:uiPriority w:val="99"/>
    <w:semiHidden/>
    <w:unhideWhenUsed/>
    <w:rsid w:val="00BA4549"/>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BA4549"/>
    <w:rPr>
      <w:rFonts w:ascii="Tahoma" w:eastAsia="Times New Roman" w:hAnsi="Tahoma" w:cs="Tahoma"/>
      <w:sz w:val="16"/>
      <w:szCs w:val="16"/>
      <w:lang w:eastAsia="ru-RU"/>
    </w:rPr>
  </w:style>
  <w:style w:type="paragraph" w:styleId="3">
    <w:name w:val="Body Text 3"/>
    <w:basedOn w:val="a"/>
    <w:link w:val="30"/>
    <w:rsid w:val="00BA4549"/>
    <w:pPr>
      <w:spacing w:after="120" w:line="240" w:lineRule="auto"/>
      <w:jc w:val="both"/>
    </w:pPr>
    <w:rPr>
      <w:rFonts w:ascii="Times New Roman" w:hAnsi="Times New Roman"/>
      <w:sz w:val="16"/>
      <w:szCs w:val="16"/>
    </w:rPr>
  </w:style>
  <w:style w:type="character" w:customStyle="1" w:styleId="30">
    <w:name w:val="Основной текст 3 Знак"/>
    <w:basedOn w:val="a0"/>
    <w:link w:val="3"/>
    <w:rsid w:val="00BA4549"/>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1"/>
    <w:rsid w:val="00BA4549"/>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a">
    <w:name w:val="Текст сноски Знак"/>
    <w:basedOn w:val="a0"/>
    <w:uiPriority w:val="99"/>
    <w:semiHidden/>
    <w:rsid w:val="00BA4549"/>
    <w:rPr>
      <w:rFonts w:ascii="Calibri" w:eastAsia="Times New Roman" w:hAnsi="Calibri"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BA4549"/>
    <w:rPr>
      <w:rFonts w:ascii="Times New Roman" w:eastAsia="Times New Roman" w:hAnsi="Times New Roman" w:cs="Times New Roman"/>
      <w:sz w:val="20"/>
      <w:szCs w:val="20"/>
      <w:lang w:val="x-none" w:eastAsia="ru-RU"/>
    </w:rPr>
  </w:style>
  <w:style w:type="character" w:styleId="ab">
    <w:name w:val="footnote reference"/>
    <w:rsid w:val="00BA4549"/>
    <w:rPr>
      <w:vertAlign w:val="superscript"/>
    </w:rPr>
  </w:style>
  <w:style w:type="paragraph" w:styleId="ac">
    <w:name w:val="Normal (Web)"/>
    <w:basedOn w:val="a"/>
    <w:uiPriority w:val="99"/>
    <w:unhideWhenUsed/>
    <w:rsid w:val="00BA4549"/>
    <w:pPr>
      <w:spacing w:before="100" w:beforeAutospacing="1" w:after="100" w:afterAutospacing="1" w:line="240" w:lineRule="auto"/>
    </w:pPr>
    <w:rPr>
      <w:rFonts w:ascii="Times New Roman" w:hAnsi="Times New Roman"/>
      <w:sz w:val="24"/>
      <w:szCs w:val="24"/>
    </w:rPr>
  </w:style>
  <w:style w:type="paragraph" w:customStyle="1" w:styleId="Default">
    <w:name w:val="Default"/>
    <w:rsid w:val="00BA454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BA4549"/>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BA4549"/>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BA4549"/>
    <w:pPr>
      <w:spacing w:after="120" w:line="480" w:lineRule="auto"/>
    </w:pPr>
  </w:style>
  <w:style w:type="character" w:customStyle="1" w:styleId="23">
    <w:name w:val="Основной текст 2 Знак"/>
    <w:basedOn w:val="a0"/>
    <w:link w:val="22"/>
    <w:uiPriority w:val="99"/>
    <w:semiHidden/>
    <w:rsid w:val="00BA4549"/>
    <w:rPr>
      <w:rFonts w:ascii="Calibri" w:eastAsia="Times New Roman" w:hAnsi="Calibri" w:cs="Times New Roman"/>
      <w:lang w:eastAsia="ru-RU"/>
    </w:rPr>
  </w:style>
  <w:style w:type="character" w:styleId="af">
    <w:name w:val="Hyperlink"/>
    <w:uiPriority w:val="99"/>
    <w:unhideWhenUsed/>
    <w:rsid w:val="00BA4549"/>
    <w:rPr>
      <w:color w:val="0000FF"/>
      <w:u w:val="single"/>
    </w:rPr>
  </w:style>
  <w:style w:type="character" w:customStyle="1" w:styleId="24">
    <w:name w:val="Основной текст (2)_"/>
    <w:link w:val="25"/>
    <w:rsid w:val="00BA4549"/>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A4549"/>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BA4549"/>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BA4549"/>
    <w:rPr>
      <w:rFonts w:ascii="Times New Roman" w:hAnsi="Times New Roman" w:cs="Times New Roman"/>
      <w:b/>
      <w:bCs/>
      <w:i/>
      <w:iCs/>
      <w:sz w:val="24"/>
      <w:szCs w:val="24"/>
    </w:rPr>
  </w:style>
  <w:style w:type="paragraph" w:customStyle="1" w:styleId="Style1">
    <w:name w:val="Style1"/>
    <w:basedOn w:val="a"/>
    <w:uiPriority w:val="99"/>
    <w:rsid w:val="00BA4549"/>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BA4549"/>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BA4549"/>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BA4549"/>
    <w:rPr>
      <w:rFonts w:ascii="Times New Roman" w:hAnsi="Times New Roman" w:cs="Times New Roman"/>
      <w:sz w:val="24"/>
      <w:szCs w:val="24"/>
    </w:rPr>
  </w:style>
  <w:style w:type="paragraph" w:customStyle="1" w:styleId="Style31">
    <w:name w:val="Style31"/>
    <w:basedOn w:val="a"/>
    <w:uiPriority w:val="99"/>
    <w:rsid w:val="00BA4549"/>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BA4549"/>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BA4549"/>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BA4549"/>
    <w:pPr>
      <w:spacing w:after="120" w:line="480" w:lineRule="auto"/>
      <w:ind w:left="283"/>
    </w:pPr>
  </w:style>
  <w:style w:type="character" w:customStyle="1" w:styleId="27">
    <w:name w:val="Основной текст с отступом 2 Знак"/>
    <w:basedOn w:val="a0"/>
    <w:link w:val="26"/>
    <w:uiPriority w:val="99"/>
    <w:rsid w:val="00BA4549"/>
    <w:rPr>
      <w:rFonts w:ascii="Calibri" w:eastAsia="Times New Roman" w:hAnsi="Calibri" w:cs="Times New Roman"/>
      <w:lang w:eastAsia="ru-RU"/>
    </w:rPr>
  </w:style>
  <w:style w:type="paragraph" w:customStyle="1" w:styleId="Style15">
    <w:name w:val="Style15"/>
    <w:basedOn w:val="a"/>
    <w:uiPriority w:val="99"/>
    <w:rsid w:val="00BA4549"/>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BA4549"/>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BA4549"/>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BA4549"/>
    <w:rPr>
      <w:rFonts w:ascii="Times New Roman" w:hAnsi="Times New Roman" w:cs="Times New Roman"/>
      <w:i/>
      <w:iCs/>
      <w:sz w:val="24"/>
      <w:szCs w:val="24"/>
    </w:rPr>
  </w:style>
  <w:style w:type="paragraph" w:customStyle="1" w:styleId="Style10">
    <w:name w:val="Style10"/>
    <w:basedOn w:val="a"/>
    <w:uiPriority w:val="99"/>
    <w:rsid w:val="00BA4549"/>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BA4549"/>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BA4549"/>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BA4549"/>
    <w:rPr>
      <w:rFonts w:ascii="Times New Roman" w:hAnsi="Times New Roman" w:cs="Times New Roman"/>
      <w:b/>
      <w:bCs/>
      <w:sz w:val="24"/>
      <w:szCs w:val="24"/>
    </w:rPr>
  </w:style>
  <w:style w:type="paragraph" w:customStyle="1" w:styleId="Style33">
    <w:name w:val="Style33"/>
    <w:basedOn w:val="a"/>
    <w:uiPriority w:val="99"/>
    <w:rsid w:val="00BA4549"/>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BA4549"/>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BA4549"/>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BA4549"/>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BA4549"/>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BA4549"/>
    <w:pPr>
      <w:ind w:left="220"/>
    </w:pPr>
  </w:style>
  <w:style w:type="paragraph" w:styleId="12">
    <w:name w:val="toc 1"/>
    <w:basedOn w:val="a"/>
    <w:next w:val="a"/>
    <w:autoRedefine/>
    <w:uiPriority w:val="39"/>
    <w:unhideWhenUsed/>
    <w:rsid w:val="00BA4549"/>
    <w:pPr>
      <w:tabs>
        <w:tab w:val="right" w:leader="dot" w:pos="9345"/>
      </w:tabs>
      <w:spacing w:after="0"/>
    </w:pPr>
  </w:style>
  <w:style w:type="character" w:customStyle="1" w:styleId="31">
    <w:name w:val="Основной текст с отступом 3 Знак"/>
    <w:basedOn w:val="a0"/>
    <w:link w:val="32"/>
    <w:uiPriority w:val="99"/>
    <w:semiHidden/>
    <w:rsid w:val="00BA4549"/>
    <w:rPr>
      <w:rFonts w:ascii="Calibri" w:eastAsia="Times New Roman" w:hAnsi="Calibri" w:cs="Times New Roman"/>
      <w:sz w:val="16"/>
      <w:szCs w:val="16"/>
      <w:lang w:eastAsia="ru-RU"/>
    </w:rPr>
  </w:style>
  <w:style w:type="paragraph" w:styleId="32">
    <w:name w:val="Body Text Indent 3"/>
    <w:basedOn w:val="a"/>
    <w:link w:val="31"/>
    <w:uiPriority w:val="99"/>
    <w:semiHidden/>
    <w:unhideWhenUsed/>
    <w:rsid w:val="00BA4549"/>
    <w:pPr>
      <w:spacing w:after="120"/>
      <w:ind w:left="283"/>
    </w:pPr>
    <w:rPr>
      <w:sz w:val="16"/>
      <w:szCs w:val="16"/>
    </w:rPr>
  </w:style>
  <w:style w:type="character" w:customStyle="1" w:styleId="310">
    <w:name w:val="Основной текст с отступом 3 Знак1"/>
    <w:basedOn w:val="a0"/>
    <w:uiPriority w:val="99"/>
    <w:semiHidden/>
    <w:rsid w:val="00BA4549"/>
    <w:rPr>
      <w:rFonts w:ascii="Calibri" w:eastAsia="Times New Roman" w:hAnsi="Calibri" w:cs="Times New Roman"/>
      <w:sz w:val="16"/>
      <w:szCs w:val="16"/>
      <w:lang w:eastAsia="ru-RU"/>
    </w:rPr>
  </w:style>
  <w:style w:type="paragraph" w:styleId="af0">
    <w:name w:val="Body Text Indent"/>
    <w:basedOn w:val="a"/>
    <w:link w:val="af1"/>
    <w:rsid w:val="00BA4549"/>
    <w:pPr>
      <w:widowControl w:val="0"/>
      <w:autoSpaceDE w:val="0"/>
      <w:autoSpaceDN w:val="0"/>
      <w:adjustRightInd w:val="0"/>
      <w:spacing w:after="120" w:line="240" w:lineRule="auto"/>
      <w:ind w:left="283"/>
    </w:pPr>
    <w:rPr>
      <w:rFonts w:ascii="Times New Roman" w:hAnsi="Times New Roman"/>
      <w:sz w:val="20"/>
      <w:szCs w:val="20"/>
    </w:rPr>
  </w:style>
  <w:style w:type="character" w:customStyle="1" w:styleId="af1">
    <w:name w:val="Основной текст с отступом Знак"/>
    <w:basedOn w:val="a0"/>
    <w:link w:val="af0"/>
    <w:rsid w:val="00BA4549"/>
    <w:rPr>
      <w:rFonts w:ascii="Times New Roman" w:eastAsia="Times New Roman" w:hAnsi="Times New Roman" w:cs="Times New Roman"/>
      <w:sz w:val="20"/>
      <w:szCs w:val="20"/>
      <w:lang w:eastAsia="ru-RU"/>
    </w:rPr>
  </w:style>
  <w:style w:type="paragraph" w:styleId="af2">
    <w:name w:val="TOC Heading"/>
    <w:basedOn w:val="1"/>
    <w:next w:val="a"/>
    <w:uiPriority w:val="39"/>
    <w:unhideWhenUsed/>
    <w:qFormat/>
    <w:rsid w:val="00BA454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character" w:customStyle="1" w:styleId="FontStyle12">
    <w:name w:val="Font Style12"/>
    <w:rsid w:val="001D0B03"/>
    <w:rPr>
      <w:rFonts w:ascii="Times New Roman" w:hAnsi="Times New Roman" w:cs="Times New Roman"/>
      <w:sz w:val="26"/>
      <w:szCs w:val="26"/>
    </w:rPr>
  </w:style>
  <w:style w:type="paragraph" w:customStyle="1" w:styleId="Style5">
    <w:name w:val="Style5"/>
    <w:basedOn w:val="a"/>
    <w:rsid w:val="00D14016"/>
    <w:pPr>
      <w:widowControl w:val="0"/>
      <w:autoSpaceDE w:val="0"/>
      <w:autoSpaceDN w:val="0"/>
      <w:adjustRightInd w:val="0"/>
      <w:spacing w:after="0" w:line="240" w:lineRule="auto"/>
    </w:pPr>
    <w:rPr>
      <w:rFonts w:ascii="Georgia" w:eastAsia="Calibri" w:hAnsi="Georgia"/>
      <w:sz w:val="24"/>
      <w:szCs w:val="24"/>
    </w:rPr>
  </w:style>
  <w:style w:type="paragraph" w:styleId="af3">
    <w:name w:val="header"/>
    <w:basedOn w:val="a"/>
    <w:link w:val="af4"/>
    <w:uiPriority w:val="99"/>
    <w:unhideWhenUsed/>
    <w:rsid w:val="00456C44"/>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456C44"/>
    <w:rPr>
      <w:rFonts w:ascii="Calibri" w:eastAsia="Times New Roman" w:hAnsi="Calibri" w:cs="Times New Roman"/>
      <w:lang w:eastAsia="ru-RU"/>
    </w:rPr>
  </w:style>
  <w:style w:type="table" w:styleId="af5">
    <w:name w:val="Table Grid"/>
    <w:basedOn w:val="a1"/>
    <w:uiPriority w:val="39"/>
    <w:rsid w:val="009C6BE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2 Спс точк Знак,Имя Рисунка Знак,List Paragraph Знак"/>
    <w:link w:val="a3"/>
    <w:uiPriority w:val="34"/>
    <w:locked/>
    <w:rsid w:val="00741C2C"/>
    <w:rPr>
      <w:rFonts w:ascii="Calibri" w:eastAsia="Times New Roman" w:hAnsi="Calibri" w:cs="Times New Roman"/>
      <w:lang w:eastAsia="ru-RU"/>
    </w:rPr>
  </w:style>
  <w:style w:type="character" w:customStyle="1" w:styleId="extended-textfull">
    <w:name w:val="extended-text__full"/>
    <w:basedOn w:val="a0"/>
    <w:rsid w:val="00741C2C"/>
  </w:style>
  <w:style w:type="character" w:customStyle="1" w:styleId="layout">
    <w:name w:val="layout"/>
    <w:basedOn w:val="a0"/>
    <w:rsid w:val="00F06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rary.ru" TargetMode="External"/><Relationship Id="rId18" Type="http://schemas.openxmlformats.org/officeDocument/2006/relationships/hyperlink" Target="https://hstalks.com/business/journals/" TargetMode="External"/><Relationship Id="rId26" Type="http://schemas.openxmlformats.org/officeDocument/2006/relationships/hyperlink" Target="http://arch.neicon.ru/xmlui/" TargetMode="External"/><Relationship Id="rId39" Type="http://schemas.openxmlformats.org/officeDocument/2006/relationships/hyperlink" Target="https://oversea.cnki.net/kns?dbcode=CFLQ" TargetMode="External"/><Relationship Id="rId21" Type="http://schemas.openxmlformats.org/officeDocument/2006/relationships/hyperlink" Target="http://jstor.org" TargetMode="External"/><Relationship Id="rId34" Type="http://schemas.openxmlformats.org/officeDocument/2006/relationships/hyperlink" Target="http://continent-online.com/" TargetMode="External"/><Relationship Id="rId42" Type="http://schemas.openxmlformats.org/officeDocument/2006/relationships/hyperlink" Target="https://academic.oup.com/journals/" TargetMode="External"/><Relationship Id="rId47" Type="http://schemas.openxmlformats.org/officeDocument/2006/relationships/fontTable" Target="fontTable.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garant.ru/" TargetMode="External"/><Relationship Id="rId29" Type="http://schemas.openxmlformats.org/officeDocument/2006/relationships/hyperlink" Target="http://www.book.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blioclub.ru/" TargetMode="External"/><Relationship Id="rId24" Type="http://schemas.openxmlformats.org/officeDocument/2006/relationships/hyperlink" Target="http://link.springer.com/" TargetMode="External"/><Relationship Id="rId32" Type="http://schemas.openxmlformats.org/officeDocument/2006/relationships/hyperlink" Target="http://elibrary.ru" TargetMode="External"/><Relationship Id="rId37" Type="http://schemas.openxmlformats.org/officeDocument/2006/relationships/hyperlink" Target="https://hstalks.com/business/journals/" TargetMode="External"/><Relationship Id="rId40" Type="http://schemas.openxmlformats.org/officeDocument/2006/relationships/hyperlink" Target="http://jstor.org" TargetMode="External"/><Relationship Id="rId45" Type="http://schemas.openxmlformats.org/officeDocument/2006/relationships/hyperlink" Target="http://arch.neicon.ru/xmlui/" TargetMode="External"/><Relationship Id="rId5" Type="http://schemas.openxmlformats.org/officeDocument/2006/relationships/footnotes" Target="footnotes.xml"/><Relationship Id="rId15" Type="http://schemas.openxmlformats.org/officeDocument/2006/relationships/hyperlink" Target="http://continent-online.com/" TargetMode="External"/><Relationship Id="rId23" Type="http://schemas.openxmlformats.org/officeDocument/2006/relationships/hyperlink" Target="https://academic.oup.com/journals/" TargetMode="External"/><Relationship Id="rId28" Type="http://schemas.openxmlformats.org/officeDocument/2006/relationships/hyperlink" Target="http://elib.fa.ru/" TargetMode="External"/><Relationship Id="rId36" Type="http://schemas.openxmlformats.org/officeDocument/2006/relationships/hyperlink" Target="https://hstalks.com/business/" TargetMode="External"/><Relationship Id="rId10" Type="http://schemas.openxmlformats.org/officeDocument/2006/relationships/hyperlink" Target="http://www.book.ru" TargetMode="External"/><Relationship Id="rId19" Type="http://schemas.openxmlformats.org/officeDocument/2006/relationships/hyperlink" Target="https://ar.oversea.cnki.net/" TargetMode="External"/><Relationship Id="rId31" Type="http://schemas.openxmlformats.org/officeDocument/2006/relationships/hyperlink" Target="https://grebennikon.ru/" TargetMode="External"/><Relationship Id="rId44" Type="http://schemas.openxmlformats.org/officeDocument/2006/relationships/hyperlink" Target="https://onlinelibrary.wiley.com/" TargetMode="Externa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1085;&#1101;&#1073;.&#1088;&#1092;/" TargetMode="External"/><Relationship Id="rId22" Type="http://schemas.openxmlformats.org/officeDocument/2006/relationships/hyperlink" Target="https://www.emerald.com/insight/" TargetMode="External"/><Relationship Id="rId27" Type="http://schemas.openxmlformats.org/officeDocument/2006/relationships/hyperlink" Target="http://www.customs.ru" TargetMode="External"/><Relationship Id="rId30" Type="http://schemas.openxmlformats.org/officeDocument/2006/relationships/hyperlink" Target="http://biblioclub.ru/" TargetMode="External"/><Relationship Id="rId35" Type="http://schemas.openxmlformats.org/officeDocument/2006/relationships/hyperlink" Target="https://www.garant.ru/" TargetMode="External"/><Relationship Id="rId43" Type="http://schemas.openxmlformats.org/officeDocument/2006/relationships/hyperlink" Target="http://link.springer.com/" TargetMode="External"/><Relationship Id="rId48" Type="http://schemas.openxmlformats.org/officeDocument/2006/relationships/theme" Target="theme/theme1.xml"/><Relationship Id="rId8" Type="http://schemas.openxmlformats.org/officeDocument/2006/relationships/hyperlink" Target="http://www.customs.ru" TargetMode="External"/><Relationship Id="rId3" Type="http://schemas.openxmlformats.org/officeDocument/2006/relationships/settings" Target="settings.xml"/><Relationship Id="rId12" Type="http://schemas.openxmlformats.org/officeDocument/2006/relationships/hyperlink" Target="https://grebennikon.ru/" TargetMode="External"/><Relationship Id="rId17" Type="http://schemas.openxmlformats.org/officeDocument/2006/relationships/hyperlink" Target="https://hstalks.com/business/" TargetMode="External"/><Relationship Id="rId25" Type="http://schemas.openxmlformats.org/officeDocument/2006/relationships/hyperlink" Target="https://onlinelibrary.wiley.com/" TargetMode="External"/><Relationship Id="rId33" Type="http://schemas.openxmlformats.org/officeDocument/2006/relationships/hyperlink" Target="http://&#1085;&#1101;&#1073;.&#1088;&#1092;/" TargetMode="External"/><Relationship Id="rId38" Type="http://schemas.openxmlformats.org/officeDocument/2006/relationships/hyperlink" Target="https://ar.oversea.cnki.net/" TargetMode="External"/><Relationship Id="rId46" Type="http://schemas.openxmlformats.org/officeDocument/2006/relationships/hyperlink" Target="http://ru.wikipedia.org/wiki/Wiki" TargetMode="External"/><Relationship Id="rId20" Type="http://schemas.openxmlformats.org/officeDocument/2006/relationships/hyperlink" Target="https://oversea.cnki.net/kns?dbcode=CFLQ" TargetMode="External"/><Relationship Id="rId41" Type="http://schemas.openxmlformats.org/officeDocument/2006/relationships/hyperlink" Target="https://www.emerald.com/insigh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9122</Words>
  <Characters>51998</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Иванова Наталья Петровна</cp:lastModifiedBy>
  <cp:revision>8</cp:revision>
  <dcterms:created xsi:type="dcterms:W3CDTF">2025-01-31T08:00:00Z</dcterms:created>
  <dcterms:modified xsi:type="dcterms:W3CDTF">2025-02-27T12:13:00Z</dcterms:modified>
</cp:coreProperties>
</file>